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46D9" w14:textId="77777777" w:rsidR="00CE36B5" w:rsidRPr="001D2BD0" w:rsidRDefault="00CE36B5" w:rsidP="00BD3162">
      <w:pPr>
        <w:spacing w:after="120"/>
        <w:jc w:val="center"/>
        <w:rPr>
          <w:rFonts w:asciiTheme="majorHAnsi" w:eastAsiaTheme="minorHAnsi" w:hAnsiTheme="majorHAnsi" w:cstheme="minorBidi"/>
          <w:b/>
          <w:bCs/>
          <w:color w:val="346FFD" w:themeColor="accent3"/>
          <w:sz w:val="22"/>
          <w:szCs w:val="22"/>
          <w:lang w:val="en-GB" w:eastAsia="en-US"/>
        </w:rPr>
      </w:pPr>
      <w:r w:rsidRPr="001D2BD0">
        <w:rPr>
          <w:rFonts w:asciiTheme="majorHAnsi" w:eastAsiaTheme="minorHAnsi" w:hAnsiTheme="majorHAnsi" w:cstheme="minorBidi"/>
          <w:b/>
          <w:bCs/>
          <w:color w:val="346FFD" w:themeColor="accent3"/>
          <w:sz w:val="22"/>
          <w:szCs w:val="22"/>
          <w:lang w:val="en-GB" w:eastAsia="en-US"/>
        </w:rPr>
        <w:t>EU-CONEXUS ENABLES Post-Doctoral Research Programme 2025–2026</w:t>
      </w:r>
    </w:p>
    <w:p w14:paraId="3BF6FA74" w14:textId="76C922FC" w:rsidR="00CE36B5" w:rsidRPr="001D2BD0" w:rsidRDefault="00AD38F5" w:rsidP="00BD3162">
      <w:pPr>
        <w:spacing w:after="120"/>
        <w:jc w:val="center"/>
        <w:rPr>
          <w:rFonts w:asciiTheme="majorHAnsi" w:hAnsiTheme="majorHAnsi"/>
          <w:b/>
          <w:bCs/>
          <w:sz w:val="22"/>
          <w:szCs w:val="22"/>
          <w:lang w:val="en-GB"/>
        </w:rPr>
      </w:pPr>
      <w:r w:rsidRPr="001D2BD0">
        <w:rPr>
          <w:rFonts w:asciiTheme="majorHAnsi" w:hAnsiTheme="majorHAnsi"/>
          <w:b/>
          <w:bCs/>
          <w:sz w:val="22"/>
          <w:szCs w:val="22"/>
          <w:lang w:val="en-GB"/>
        </w:rPr>
        <w:t xml:space="preserve">Post-Doctoral research proposal </w:t>
      </w:r>
      <w:r w:rsidR="006D532F" w:rsidRPr="001D2BD0">
        <w:rPr>
          <w:rFonts w:asciiTheme="majorHAnsi" w:hAnsiTheme="majorHAnsi"/>
          <w:b/>
          <w:bCs/>
          <w:sz w:val="22"/>
          <w:szCs w:val="22"/>
          <w:lang w:val="en-GB"/>
        </w:rPr>
        <w:t>– maximum 4 pages</w:t>
      </w:r>
    </w:p>
    <w:p w14:paraId="7DBA0D36" w14:textId="77777777" w:rsidR="00754DBD" w:rsidRPr="001D2BD0" w:rsidRDefault="00754DBD" w:rsidP="00BD3162">
      <w:pPr>
        <w:spacing w:after="120"/>
        <w:rPr>
          <w:rFonts w:asciiTheme="majorHAnsi" w:hAnsiTheme="majorHAnsi" w:cs="Open Sans"/>
          <w:sz w:val="22"/>
          <w:szCs w:val="22"/>
          <w:lang w:val="en-GB"/>
        </w:rPr>
      </w:pPr>
    </w:p>
    <w:p w14:paraId="2E5C2C43" w14:textId="2210A379" w:rsidR="00FD4C5F" w:rsidRPr="001D2BD0" w:rsidRDefault="00127F9C" w:rsidP="001D2BD0">
      <w:pPr>
        <w:pStyle w:val="ListParagraph"/>
        <w:numPr>
          <w:ilvl w:val="0"/>
          <w:numId w:val="29"/>
        </w:numPr>
        <w:tabs>
          <w:tab w:val="left" w:pos="2610"/>
        </w:tabs>
        <w:spacing w:after="120"/>
        <w:ind w:left="36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Project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D4C5F" w:rsidRPr="001D2BD0" w14:paraId="4D3ACEC3" w14:textId="55B5D100" w:rsidTr="00127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224EED" w14:textId="2F91384F" w:rsidR="00FD4C5F" w:rsidRPr="001D2BD0" w:rsidRDefault="00FD4C5F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186" w:type="dxa"/>
          </w:tcPr>
          <w:p w14:paraId="3B1FD0BB" w14:textId="77777777" w:rsidR="00FD4C5F" w:rsidRPr="001D2BD0" w:rsidRDefault="00FD4C5F" w:rsidP="001D2BD0">
            <w:pPr>
              <w:tabs>
                <w:tab w:val="left" w:pos="2610"/>
              </w:tabs>
              <w:spacing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FD4C5F" w:rsidRPr="001D2BD0" w14:paraId="764C192A" w14:textId="4E9766B5" w:rsidTr="00127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1AE18F" w14:textId="7129FB0C" w:rsidR="00FD4C5F" w:rsidRPr="001D2BD0" w:rsidRDefault="00FD4C5F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Scientific field / Keywords</w:t>
            </w:r>
          </w:p>
        </w:tc>
        <w:tc>
          <w:tcPr>
            <w:tcW w:w="6186" w:type="dxa"/>
          </w:tcPr>
          <w:p w14:paraId="214C0041" w14:textId="77777777" w:rsidR="00FD4C5F" w:rsidRPr="001D2BD0" w:rsidRDefault="00FD4C5F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B92A8E" w:rsidRPr="001D2BD0" w14:paraId="5B8BD798" w14:textId="77777777" w:rsidTr="00127F9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970340" w14:textId="35F593E5" w:rsidR="00B92A8E" w:rsidRPr="001D2BD0" w:rsidRDefault="00B92A8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Applicant</w:t>
            </w:r>
          </w:p>
        </w:tc>
        <w:tc>
          <w:tcPr>
            <w:tcW w:w="6186" w:type="dxa"/>
          </w:tcPr>
          <w:p w14:paraId="066493EE" w14:textId="77777777" w:rsidR="00B92A8E" w:rsidRPr="001D2BD0" w:rsidRDefault="00B92A8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042D1" w:rsidRPr="001D2BD0" w14:paraId="24054FF8" w14:textId="77777777" w:rsidTr="00127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0FBD70" w14:textId="4076E70C" w:rsidR="001042D1" w:rsidRPr="001042D1" w:rsidRDefault="001042D1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1042D1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Mentor 1</w:t>
            </w:r>
          </w:p>
        </w:tc>
        <w:tc>
          <w:tcPr>
            <w:tcW w:w="6186" w:type="dxa"/>
          </w:tcPr>
          <w:p w14:paraId="04E36E26" w14:textId="77777777" w:rsidR="001042D1" w:rsidRPr="001D2BD0" w:rsidRDefault="001042D1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042D1" w:rsidRPr="001D2BD0" w14:paraId="41BF4F36" w14:textId="77777777" w:rsidTr="00127F9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84A63EF" w14:textId="33BC9F63" w:rsidR="001042D1" w:rsidRPr="001042D1" w:rsidRDefault="001042D1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1042D1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Mentor 2</w:t>
            </w:r>
          </w:p>
        </w:tc>
        <w:tc>
          <w:tcPr>
            <w:tcW w:w="6186" w:type="dxa"/>
          </w:tcPr>
          <w:p w14:paraId="68E8B046" w14:textId="77777777" w:rsidR="001042D1" w:rsidRPr="001D2BD0" w:rsidRDefault="001042D1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63FB73D8" w14:textId="77777777" w:rsidR="00FD4C5F" w:rsidRPr="001D2BD0" w:rsidRDefault="00FD4C5F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04369336" w14:textId="514D01CD" w:rsidR="00A815C0" w:rsidRPr="001D2BD0" w:rsidRDefault="009F2001" w:rsidP="001D2BD0">
      <w:pPr>
        <w:pStyle w:val="ListParagraph"/>
        <w:numPr>
          <w:ilvl w:val="0"/>
          <w:numId w:val="29"/>
        </w:numPr>
        <w:tabs>
          <w:tab w:val="left" w:pos="2610"/>
        </w:tabs>
        <w:spacing w:after="120"/>
        <w:ind w:left="360"/>
        <w:rPr>
          <w:rFonts w:asciiTheme="minorHAnsi" w:hAnsiTheme="minorHAnsi" w:cs="Open Sans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Scientific description of the research project 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EBF" w:rsidRPr="001D2BD0" w14:paraId="1EEB15B9" w14:textId="77777777" w:rsidTr="006D5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81A6DD" w14:textId="38BB58BA" w:rsidR="00F03EBF" w:rsidRPr="001D2BD0" w:rsidRDefault="009F2001" w:rsidP="001D2BD0">
            <w:pPr>
              <w:spacing w:after="120" w:line="276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F03EBF"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(Describe the scientific context, background and objectives, scientific challenges and the link to Smart Urban Coastal Sustainability and</w:t>
            </w:r>
            <w:r w:rsidR="00996E5D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Digital Twin</w:t>
            </w:r>
            <w:r w:rsidR="00A71E25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gramStart"/>
            <w:r w:rsidR="00A71E25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or </w:t>
            </w:r>
            <w:r w:rsidR="00F03EBF"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digital</w:t>
            </w:r>
            <w:proofErr w:type="gramEnd"/>
            <w:r w:rsidR="00F03EBF"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technologies.)</w:t>
            </w:r>
          </w:p>
        </w:tc>
      </w:tr>
      <w:tr w:rsidR="00F03EBF" w:rsidRPr="001D2BD0" w14:paraId="2356DF46" w14:textId="77777777" w:rsidTr="006D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73DB553" w14:textId="77777777" w:rsidR="00F03EBF" w:rsidRPr="001D2BD0" w:rsidRDefault="00F03EBF" w:rsidP="001D2BD0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8BB451A" w14:textId="77777777" w:rsidR="00A73DDD" w:rsidRPr="001D2BD0" w:rsidRDefault="00A73DDD" w:rsidP="001D2BD0">
            <w:pPr>
              <w:spacing w:after="120" w:line="276" w:lineRule="auto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</w:tbl>
    <w:p w14:paraId="4180E20A" w14:textId="77777777" w:rsidR="00A815C0" w:rsidRPr="001D2BD0" w:rsidRDefault="00A815C0" w:rsidP="001D2BD0">
      <w:pPr>
        <w:widowControl/>
        <w:suppressAutoHyphens w:val="0"/>
        <w:spacing w:after="120" w:line="278" w:lineRule="auto"/>
        <w:jc w:val="both"/>
        <w:rPr>
          <w:rFonts w:asciiTheme="minorHAnsi" w:eastAsia="Aptos" w:hAnsiTheme="minorHAnsi" w:cs="Times New Roman"/>
          <w:i/>
          <w:iCs/>
          <w:kern w:val="2"/>
          <w:sz w:val="22"/>
          <w:szCs w:val="22"/>
          <w:lang w:val="en-GB" w:eastAsia="en-US" w:bidi="ar-SA"/>
          <w14:ligatures w14:val="standardContextual"/>
        </w:rPr>
      </w:pPr>
    </w:p>
    <w:p w14:paraId="1FB4751F" w14:textId="1447240D" w:rsidR="009F2001" w:rsidRPr="001D2BD0" w:rsidRDefault="009F2001" w:rsidP="001D2BD0">
      <w:pPr>
        <w:pStyle w:val="ListParagraph"/>
        <w:widowControl/>
        <w:numPr>
          <w:ilvl w:val="0"/>
          <w:numId w:val="29"/>
        </w:numPr>
        <w:suppressAutoHyphens w:val="0"/>
        <w:spacing w:after="120" w:line="278" w:lineRule="auto"/>
        <w:ind w:left="360"/>
        <w:jc w:val="both"/>
        <w:rPr>
          <w:rFonts w:asciiTheme="minorHAnsi" w:eastAsia="Aptos" w:hAnsiTheme="min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Methodology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EBF" w:rsidRPr="001D2BD0" w14:paraId="7D00B209" w14:textId="77777777" w:rsidTr="009F2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FD22C77" w14:textId="58B8307E" w:rsidR="00F03EBF" w:rsidRPr="001D2BD0" w:rsidRDefault="00F03EBF" w:rsidP="001D2BD0">
            <w:pPr>
              <w:widowControl/>
              <w:suppressAutoHyphens w:val="0"/>
              <w:spacing w:after="120" w:line="278" w:lineRule="auto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Cs w:val="0"/>
                <w:sz w:val="22"/>
                <w:szCs w:val="22"/>
                <w:lang w:val="en-GB"/>
              </w:rPr>
              <w:t> </w:t>
            </w:r>
            <w:r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(Describe the research methods and approach, any data or equipment needs and the ethical considerations (if applicable).)</w:t>
            </w:r>
          </w:p>
        </w:tc>
      </w:tr>
      <w:tr w:rsidR="00F03EBF" w:rsidRPr="001D2BD0" w14:paraId="616702BC" w14:textId="77777777" w:rsidTr="009F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EBAF730" w14:textId="77777777" w:rsidR="00F03EBF" w:rsidRPr="001D2BD0" w:rsidRDefault="00F03EBF" w:rsidP="001D2BD0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D4A2B2C" w14:textId="77777777" w:rsidR="00A73DDD" w:rsidRPr="001D2BD0" w:rsidRDefault="00A73DDD" w:rsidP="001D2BD0">
            <w:pPr>
              <w:spacing w:after="120" w:line="276" w:lineRule="auto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</w:tbl>
    <w:p w14:paraId="6D5E6C6F" w14:textId="77777777" w:rsidR="006D532F" w:rsidRPr="001D2BD0" w:rsidRDefault="006D532F" w:rsidP="001D2BD0">
      <w:pPr>
        <w:widowControl/>
        <w:suppressAutoHyphens w:val="0"/>
        <w:spacing w:after="120" w:line="278" w:lineRule="auto"/>
        <w:rPr>
          <w:rFonts w:asciiTheme="minorHAnsi" w:hAnsiTheme="minorHAnsi"/>
          <w:sz w:val="22"/>
          <w:szCs w:val="22"/>
          <w:lang w:val="en-GB"/>
        </w:rPr>
      </w:pPr>
    </w:p>
    <w:p w14:paraId="409CFCE7" w14:textId="02B6D469" w:rsidR="00A815C0" w:rsidRPr="001D2BD0" w:rsidRDefault="006D532F" w:rsidP="001D2BD0">
      <w:pPr>
        <w:pStyle w:val="ListParagraph"/>
        <w:widowControl/>
        <w:numPr>
          <w:ilvl w:val="0"/>
          <w:numId w:val="29"/>
        </w:numPr>
        <w:suppressAutoHyphens w:val="0"/>
        <w:spacing w:after="120" w:line="278" w:lineRule="auto"/>
        <w:ind w:left="360"/>
        <w:rPr>
          <w:rFonts w:asciiTheme="minorHAnsi" w:eastAsia="Aptos" w:hAnsiTheme="min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Impact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455" w:rsidRPr="001D2BD0" w14:paraId="701EBBA7" w14:textId="77777777" w:rsidTr="006D5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E91030" w14:textId="376072CF" w:rsidR="00F42455" w:rsidRPr="001D2BD0" w:rsidRDefault="00F42455" w:rsidP="001D2BD0">
            <w:pPr>
              <w:widowControl/>
              <w:suppressAutoHyphens w:val="0"/>
              <w:spacing w:after="12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Cs w:val="0"/>
                <w:sz w:val="22"/>
                <w:szCs w:val="22"/>
                <w:lang w:val="en-GB"/>
              </w:rPr>
              <w:t> </w:t>
            </w:r>
            <w:r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(Describe the benefit of the project to the researcher’s career and the two institutions. Describe the potential for future joint projects.)</w:t>
            </w:r>
          </w:p>
        </w:tc>
      </w:tr>
      <w:tr w:rsidR="00F42455" w:rsidRPr="001D2BD0" w14:paraId="4CAE60FF" w14:textId="77777777" w:rsidTr="006D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611FB0A" w14:textId="77777777" w:rsidR="00F42455" w:rsidRPr="001D2BD0" w:rsidRDefault="00F42455" w:rsidP="001D2BD0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BA4CF38" w14:textId="77777777" w:rsidR="00A73DDD" w:rsidRPr="001D2BD0" w:rsidRDefault="00A73DDD" w:rsidP="001D2BD0">
            <w:pPr>
              <w:spacing w:after="120" w:line="276" w:lineRule="auto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</w:tbl>
    <w:p w14:paraId="5F9C43FC" w14:textId="77777777" w:rsidR="00F42455" w:rsidRPr="001D2BD0" w:rsidRDefault="00F42455" w:rsidP="001D2BD0">
      <w:pPr>
        <w:widowControl/>
        <w:suppressAutoHyphens w:val="0"/>
        <w:spacing w:after="120" w:line="278" w:lineRule="auto"/>
        <w:rPr>
          <w:rFonts w:asciiTheme="minorHAnsi" w:eastAsia="Aptos" w:hAnsiTheme="minorHAnsi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</w:p>
    <w:p w14:paraId="1141C788" w14:textId="116C8EFA" w:rsidR="006D532F" w:rsidRPr="001D2BD0" w:rsidRDefault="006D532F" w:rsidP="001D2BD0">
      <w:pPr>
        <w:pStyle w:val="ListParagraph"/>
        <w:widowControl/>
        <w:numPr>
          <w:ilvl w:val="0"/>
          <w:numId w:val="29"/>
        </w:numPr>
        <w:suppressAutoHyphens w:val="0"/>
        <w:spacing w:after="120" w:line="278" w:lineRule="auto"/>
        <w:ind w:left="360"/>
        <w:rPr>
          <w:rFonts w:asciiTheme="minorHAnsi" w:eastAsia="Aptos" w:hAnsiTheme="min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Work Plan &amp; Mobility Schedule 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1F46" w:rsidRPr="001D2BD0" w14:paraId="4E8D482A" w14:textId="77777777" w:rsidTr="006D5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B8B0009" w14:textId="598B302A" w:rsidR="005A1F46" w:rsidRPr="001D2BD0" w:rsidRDefault="006D532F" w:rsidP="001D2BD0">
            <w:pPr>
              <w:widowControl/>
              <w:suppressAutoHyphens w:val="0"/>
              <w:spacing w:after="12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5A1F46"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(Describe the activities at each university and the expected timeline in months</w:t>
            </w:r>
            <w:r w:rsidR="00A71E25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, gra</w:t>
            </w:r>
            <w:r w:rsidR="00A71E25" w:rsidRPr="00A71E25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phic </w:t>
            </w:r>
            <w:r w:rsidR="00A71E25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Gantt</w:t>
            </w:r>
            <w:r w:rsidR="005A1F46"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  <w:tr w:rsidR="005A1F46" w:rsidRPr="001D2BD0" w14:paraId="76BD1B45" w14:textId="77777777" w:rsidTr="006D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D164681" w14:textId="77777777" w:rsidR="005A1F46" w:rsidRPr="001D2BD0" w:rsidRDefault="005A1F46" w:rsidP="001D2BD0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8E72682" w14:textId="77777777" w:rsidR="005A1F46" w:rsidRPr="001D2BD0" w:rsidRDefault="005A1F46" w:rsidP="001D2BD0">
            <w:pPr>
              <w:spacing w:after="120" w:line="276" w:lineRule="auto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</w:tbl>
    <w:p w14:paraId="1DCB3E9D" w14:textId="77777777" w:rsidR="001042D1" w:rsidRPr="001042D1" w:rsidRDefault="001042D1" w:rsidP="001042D1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20B9AD45" w14:textId="15A95FC1" w:rsidR="00A73DDD" w:rsidRPr="001D2BD0" w:rsidRDefault="00A73DDD" w:rsidP="001D2BD0">
      <w:pPr>
        <w:pStyle w:val="ListParagraph"/>
        <w:numPr>
          <w:ilvl w:val="0"/>
          <w:numId w:val="29"/>
        </w:numPr>
        <w:tabs>
          <w:tab w:val="left" w:pos="2610"/>
        </w:tabs>
        <w:spacing w:after="120"/>
        <w:ind w:left="36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lastRenderedPageBreak/>
        <w:t>Expected Results &amp; Dissemination 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3DDD" w:rsidRPr="001D2BD0" w14:paraId="38FF8E80" w14:textId="77777777" w:rsidTr="00942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A423D5" w14:textId="3C89B482" w:rsidR="00A73DDD" w:rsidRPr="001D2BD0" w:rsidRDefault="00A73DDD" w:rsidP="001D2BD0">
            <w:pPr>
              <w:widowControl/>
              <w:suppressAutoHyphens w:val="0"/>
              <w:spacing w:after="120" w:line="278" w:lineRule="auto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(Describe the expected publications, conference participation etc. Describe the expected Contribution to EU-CONEXUS collaboration.)</w:t>
            </w:r>
          </w:p>
        </w:tc>
      </w:tr>
      <w:tr w:rsidR="00A73DDD" w:rsidRPr="001D2BD0" w14:paraId="4A92CF67" w14:textId="77777777" w:rsidTr="0094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F0AA276" w14:textId="77777777" w:rsidR="00A73DDD" w:rsidRPr="001D2BD0" w:rsidRDefault="00A73DDD" w:rsidP="001D2BD0">
            <w:pPr>
              <w:spacing w:after="120"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8A2DA05" w14:textId="77777777" w:rsidR="00A73DDD" w:rsidRPr="001D2BD0" w:rsidRDefault="00A73DDD" w:rsidP="001D2BD0">
            <w:pPr>
              <w:spacing w:after="120" w:line="276" w:lineRule="auto"/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</w:tbl>
    <w:p w14:paraId="2EE9806A" w14:textId="77777777" w:rsidR="00A73DDD" w:rsidRPr="001D2BD0" w:rsidRDefault="00A73DDD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7AA985CE" w14:textId="7B4F3659" w:rsidR="009979DF" w:rsidRPr="001D2BD0" w:rsidRDefault="009979DF" w:rsidP="001D2BD0">
      <w:pPr>
        <w:pStyle w:val="ListParagraph"/>
        <w:numPr>
          <w:ilvl w:val="0"/>
          <w:numId w:val="29"/>
        </w:numPr>
        <w:tabs>
          <w:tab w:val="left" w:pos="2610"/>
        </w:tabs>
        <w:spacing w:after="120"/>
        <w:ind w:left="36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Budget and resources</w:t>
      </w:r>
    </w:p>
    <w:p w14:paraId="707DB4FF" w14:textId="761203A0" w:rsidR="009979DF" w:rsidRPr="001D2BD0" w:rsidRDefault="00AB64E3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>Each post-doctoral project may request up to €20 000 for the 12-month research and mobility period.</w:t>
      </w:r>
      <w:r w:rsidRPr="001D2BD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1D2BD0">
        <w:rPr>
          <w:rFonts w:asciiTheme="minorHAnsi" w:hAnsiTheme="minorHAnsi"/>
          <w:sz w:val="22"/>
          <w:szCs w:val="22"/>
          <w:lang w:val="en-GB"/>
        </w:rPr>
        <w:t>The budget must be realistic, justified, and directly linked to project objectives and planned activities.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850"/>
        <w:gridCol w:w="988"/>
        <w:gridCol w:w="988"/>
        <w:gridCol w:w="1190"/>
      </w:tblGrid>
      <w:tr w:rsidR="0054207E" w:rsidRPr="001D2BD0" w14:paraId="764355C5" w14:textId="77777777" w:rsidTr="0054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506B0A21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Budget Category (expenditure type)</w:t>
            </w:r>
          </w:p>
        </w:tc>
        <w:tc>
          <w:tcPr>
            <w:tcW w:w="548" w:type="pct"/>
            <w:hideMark/>
          </w:tcPr>
          <w:p w14:paraId="357063DD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2026 (€)</w:t>
            </w:r>
          </w:p>
        </w:tc>
        <w:tc>
          <w:tcPr>
            <w:tcW w:w="548" w:type="pct"/>
            <w:hideMark/>
          </w:tcPr>
          <w:p w14:paraId="33B3E0E4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2027 (€)</w:t>
            </w:r>
          </w:p>
        </w:tc>
        <w:tc>
          <w:tcPr>
            <w:tcW w:w="660" w:type="pct"/>
            <w:hideMark/>
          </w:tcPr>
          <w:p w14:paraId="16C748DF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Total (€)</w:t>
            </w:r>
          </w:p>
        </w:tc>
      </w:tr>
      <w:tr w:rsidR="0054207E" w:rsidRPr="001D2BD0" w14:paraId="1F73F40D" w14:textId="77777777" w:rsidTr="0054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103E60B4" w14:textId="6D124004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A. MOBILITY COSTS </w:t>
            </w:r>
          </w:p>
        </w:tc>
        <w:tc>
          <w:tcPr>
            <w:tcW w:w="548" w:type="pct"/>
            <w:hideMark/>
          </w:tcPr>
          <w:p w14:paraId="44108FDD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4A6BED26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297598CF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5D0373D3" w14:textId="77777777" w:rsidTr="0054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3E6648B3" w14:textId="0A9664B4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B. STAFF COSTS </w:t>
            </w:r>
            <w:r w:rsidRPr="00FC30CE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(up to </w:t>
            </w:r>
            <w:r w:rsidR="0054207E" w:rsidRPr="001D2BD0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15</w:t>
            </w:r>
            <w:r w:rsidRPr="00FC30CE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% of total project value)</w:t>
            </w:r>
          </w:p>
        </w:tc>
        <w:tc>
          <w:tcPr>
            <w:tcW w:w="548" w:type="pct"/>
            <w:hideMark/>
          </w:tcPr>
          <w:p w14:paraId="74FFDAC8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1679301B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4237429E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417B7E2C" w14:textId="77777777" w:rsidTr="0054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687F49FB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C. RESEARCH COSTS / LOGISTICS</w:t>
            </w:r>
          </w:p>
        </w:tc>
        <w:tc>
          <w:tcPr>
            <w:tcW w:w="548" w:type="pct"/>
            <w:hideMark/>
          </w:tcPr>
          <w:p w14:paraId="76460456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7721557E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54D9C586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088BFAD2" w14:textId="77777777" w:rsidTr="0054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39A42551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– Equipment or software (if justified)</w:t>
            </w:r>
          </w:p>
        </w:tc>
        <w:tc>
          <w:tcPr>
            <w:tcW w:w="548" w:type="pct"/>
            <w:hideMark/>
          </w:tcPr>
          <w:p w14:paraId="69386B44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3477FD8D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7A46C8A2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573E690F" w14:textId="77777777" w:rsidTr="0054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7D220973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– Consumables, data access, field materials</w:t>
            </w:r>
          </w:p>
        </w:tc>
        <w:tc>
          <w:tcPr>
            <w:tcW w:w="548" w:type="pct"/>
            <w:hideMark/>
          </w:tcPr>
          <w:p w14:paraId="1DD185B4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0A0306DD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312AEFCD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15228" w:rsidRPr="001D2BD0" w14:paraId="113258A8" w14:textId="77777777" w:rsidTr="0054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</w:tcPr>
          <w:p w14:paraId="6F1EB4EE" w14:textId="54A7EA9D" w:rsidR="00015228" w:rsidRPr="001D2BD0" w:rsidRDefault="007F7DBA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– </w:t>
            </w:r>
            <w:r w:rsidRPr="001D2BD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Others (with justification)</w:t>
            </w:r>
          </w:p>
        </w:tc>
        <w:tc>
          <w:tcPr>
            <w:tcW w:w="548" w:type="pct"/>
          </w:tcPr>
          <w:p w14:paraId="080FF4BE" w14:textId="77777777" w:rsidR="00015228" w:rsidRPr="001D2BD0" w:rsidRDefault="00015228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</w:tcPr>
          <w:p w14:paraId="672CCE40" w14:textId="77777777" w:rsidR="00015228" w:rsidRPr="001D2BD0" w:rsidRDefault="00015228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</w:tcPr>
          <w:p w14:paraId="3CF1540D" w14:textId="77777777" w:rsidR="00015228" w:rsidRPr="001D2BD0" w:rsidRDefault="00015228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44DF9164" w14:textId="77777777" w:rsidTr="0054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10513945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D. DISSEMINATION &amp; COMMUNICATION</w:t>
            </w:r>
          </w:p>
        </w:tc>
        <w:tc>
          <w:tcPr>
            <w:tcW w:w="548" w:type="pct"/>
            <w:hideMark/>
          </w:tcPr>
          <w:p w14:paraId="170ED739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2F63604D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12724577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5EED2AF4" w14:textId="77777777" w:rsidTr="0054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4FD974C8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– Publication fees, conference fees, workshops</w:t>
            </w:r>
          </w:p>
        </w:tc>
        <w:tc>
          <w:tcPr>
            <w:tcW w:w="548" w:type="pct"/>
            <w:hideMark/>
          </w:tcPr>
          <w:p w14:paraId="6461F31F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1CB8DDA1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7B1B3C81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54207E" w:rsidRPr="001D2BD0" w14:paraId="05B6AF19" w14:textId="77777777" w:rsidTr="0054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pct"/>
            <w:hideMark/>
          </w:tcPr>
          <w:p w14:paraId="14C76A34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TOTAL BUDGET</w:t>
            </w:r>
          </w:p>
        </w:tc>
        <w:tc>
          <w:tcPr>
            <w:tcW w:w="548" w:type="pct"/>
            <w:hideMark/>
          </w:tcPr>
          <w:p w14:paraId="41420CCE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48" w:type="pct"/>
            <w:hideMark/>
          </w:tcPr>
          <w:p w14:paraId="1DF2125B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60" w:type="pct"/>
            <w:hideMark/>
          </w:tcPr>
          <w:p w14:paraId="6AB6E687" w14:textId="77777777" w:rsidR="00FC30CE" w:rsidRPr="00FC30CE" w:rsidRDefault="00FC30CE" w:rsidP="001D2BD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C30CE">
              <w:rPr>
                <w:rFonts w:asciiTheme="minorHAnsi" w:hAnsiTheme="minorHAnsi"/>
                <w:sz w:val="22"/>
                <w:szCs w:val="22"/>
                <w:lang w:val="en-GB"/>
              </w:rPr>
              <w:t>≤ 20 000 €</w:t>
            </w:r>
          </w:p>
        </w:tc>
      </w:tr>
    </w:tbl>
    <w:p w14:paraId="59D77843" w14:textId="77777777" w:rsidR="00FC30CE" w:rsidRPr="001D2BD0" w:rsidRDefault="00FC30CE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02342983" w14:textId="5E6F819A" w:rsidR="009979DF" w:rsidRPr="001D2BD0" w:rsidRDefault="009979DF" w:rsidP="007D60C7">
      <w:pPr>
        <w:pStyle w:val="ListParagraph"/>
        <w:numPr>
          <w:ilvl w:val="0"/>
          <w:numId w:val="29"/>
        </w:numPr>
        <w:tabs>
          <w:tab w:val="left" w:pos="2610"/>
        </w:tabs>
        <w:spacing w:after="120"/>
        <w:ind w:left="36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 xml:space="preserve">Bibliography </w:t>
      </w:r>
    </w:p>
    <w:p w14:paraId="43F2B502" w14:textId="5697EF47" w:rsidR="00016650" w:rsidRPr="001D2BD0" w:rsidRDefault="009979DF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 xml:space="preserve">The bibliography is not </w:t>
      </w:r>
      <w:r w:rsidR="00632C2B" w:rsidRPr="001D2BD0">
        <w:rPr>
          <w:rFonts w:asciiTheme="minorHAnsi" w:hAnsiTheme="minorHAnsi"/>
          <w:sz w:val="22"/>
          <w:szCs w:val="22"/>
          <w:lang w:val="en-GB"/>
        </w:rPr>
        <w:t>counted in</w:t>
      </w:r>
      <w:r w:rsidRPr="001D2BD0">
        <w:rPr>
          <w:rFonts w:asciiTheme="minorHAnsi" w:hAnsiTheme="minorHAnsi"/>
          <w:sz w:val="22"/>
          <w:szCs w:val="22"/>
          <w:lang w:val="en-GB"/>
        </w:rPr>
        <w:t xml:space="preserve"> the </w:t>
      </w:r>
      <w:r w:rsidR="00007D30" w:rsidRPr="001D2BD0">
        <w:rPr>
          <w:rFonts w:asciiTheme="minorHAnsi" w:hAnsiTheme="minorHAnsi"/>
          <w:sz w:val="22"/>
          <w:szCs w:val="22"/>
          <w:lang w:val="en-GB"/>
        </w:rPr>
        <w:t>4-page</w:t>
      </w:r>
      <w:r w:rsidR="00632C2B" w:rsidRPr="001D2BD0">
        <w:rPr>
          <w:rFonts w:asciiTheme="minorHAnsi" w:hAnsiTheme="minorHAnsi"/>
          <w:sz w:val="22"/>
          <w:szCs w:val="22"/>
          <w:lang w:val="en-GB"/>
        </w:rPr>
        <w:t xml:space="preserve"> proposal</w:t>
      </w:r>
    </w:p>
    <w:p w14:paraId="0CB595EF" w14:textId="77777777" w:rsidR="00754DBD" w:rsidRPr="001D2BD0" w:rsidRDefault="00754DBD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4A782BA8" w14:textId="77777777" w:rsidR="00FD4C5F" w:rsidRPr="001D2BD0" w:rsidRDefault="00FD4C5F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2D45B3B0" w14:textId="52EAF0BE" w:rsidR="00754DBD" w:rsidRPr="001D2BD0" w:rsidRDefault="00754DBD" w:rsidP="001D2BD0">
      <w:pPr>
        <w:tabs>
          <w:tab w:val="left" w:pos="2610"/>
        </w:tabs>
        <w:spacing w:after="120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042B767" w14:textId="77777777" w:rsidR="00754DBD" w:rsidRPr="001D2BD0" w:rsidRDefault="00754DBD" w:rsidP="001D2BD0">
      <w:pPr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22506452" w14:textId="77777777" w:rsidR="00E30B4C" w:rsidRPr="001D2BD0" w:rsidRDefault="00E30B4C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2AC25253" w14:textId="5DC0BFC6" w:rsidR="00E30B4C" w:rsidRPr="001D2BD0" w:rsidRDefault="00E30B4C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  <w:sectPr w:rsidR="00E30B4C" w:rsidRPr="001D2BD0" w:rsidSect="00754DBD">
          <w:headerReference w:type="default" r:id="rId7"/>
          <w:footerReference w:type="default" r:id="rId8"/>
          <w:footerReference w:type="first" r:id="rId9"/>
          <w:type w:val="continuous"/>
          <w:pgSz w:w="11906" w:h="16838"/>
          <w:pgMar w:top="1440" w:right="1440" w:bottom="1440" w:left="1440" w:header="567" w:footer="567" w:gutter="0"/>
          <w:cols w:space="720"/>
          <w:formProt w:val="0"/>
          <w:docGrid w:linePitch="272"/>
        </w:sectPr>
      </w:pPr>
    </w:p>
    <w:p w14:paraId="7BDCF112" w14:textId="77777777" w:rsidR="00E30B4C" w:rsidRPr="001D2BD0" w:rsidRDefault="00E30B4C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  <w:sectPr w:rsidR="00E30B4C" w:rsidRPr="001D2BD0" w:rsidSect="00E30B4C">
          <w:type w:val="continuous"/>
          <w:pgSz w:w="11906" w:h="16838"/>
          <w:pgMar w:top="1440" w:right="1440" w:bottom="1440" w:left="1440" w:header="567" w:footer="567" w:gutter="0"/>
          <w:cols w:num="2" w:space="720"/>
          <w:formProt w:val="0"/>
          <w:docGrid w:linePitch="272"/>
        </w:sectPr>
      </w:pPr>
    </w:p>
    <w:p w14:paraId="44D68E88" w14:textId="5D59831E" w:rsidR="00E30B4C" w:rsidRPr="001D2BD0" w:rsidRDefault="00E30B4C" w:rsidP="001D2BD0">
      <w:pPr>
        <w:tabs>
          <w:tab w:val="left" w:pos="2610"/>
        </w:tabs>
        <w:spacing w:after="120"/>
        <w:rPr>
          <w:rFonts w:asciiTheme="minorHAnsi" w:hAnsiTheme="minorHAnsi"/>
          <w:sz w:val="22"/>
          <w:szCs w:val="22"/>
          <w:lang w:val="en-GB"/>
        </w:rPr>
      </w:pPr>
      <w:r w:rsidRPr="001D2BD0">
        <w:rPr>
          <w:rFonts w:asciiTheme="minorHAnsi" w:hAnsiTheme="minorHAnsi"/>
          <w:sz w:val="22"/>
          <w:szCs w:val="22"/>
          <w:lang w:val="en-GB"/>
        </w:rPr>
        <w:t xml:space="preserve">    </w:t>
      </w:r>
      <w:r w:rsidRPr="001D2BD0">
        <w:rPr>
          <w:rFonts w:asciiTheme="minorHAnsi" w:hAnsiTheme="minorHAnsi"/>
          <w:sz w:val="22"/>
          <w:szCs w:val="22"/>
          <w:lang w:val="en-GB"/>
        </w:rPr>
        <w:tab/>
      </w:r>
    </w:p>
    <w:p w14:paraId="11DF8929" w14:textId="77777777" w:rsidR="00A302FD" w:rsidRPr="001D2BD0" w:rsidRDefault="00A302FD" w:rsidP="001D2BD0">
      <w:pPr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033847DF" w14:textId="77777777" w:rsidR="00A302FD" w:rsidRPr="001D2BD0" w:rsidRDefault="00A302FD" w:rsidP="001D2BD0">
      <w:pPr>
        <w:spacing w:after="120"/>
        <w:rPr>
          <w:rFonts w:asciiTheme="minorHAnsi" w:hAnsiTheme="minorHAnsi"/>
          <w:sz w:val="22"/>
          <w:szCs w:val="22"/>
          <w:lang w:val="en-GB"/>
        </w:rPr>
      </w:pPr>
    </w:p>
    <w:p w14:paraId="5F0C1C4D" w14:textId="77777777" w:rsidR="00A302FD" w:rsidRPr="001D2BD0" w:rsidRDefault="00A302FD" w:rsidP="00BD3162">
      <w:pPr>
        <w:spacing w:after="120"/>
        <w:rPr>
          <w:rFonts w:asciiTheme="majorHAnsi" w:hAnsiTheme="majorHAnsi"/>
          <w:sz w:val="22"/>
          <w:szCs w:val="22"/>
          <w:lang w:val="en-GB"/>
        </w:rPr>
      </w:pPr>
    </w:p>
    <w:sectPr w:rsidR="00A302FD" w:rsidRPr="001D2BD0" w:rsidSect="00754DBD">
      <w:type w:val="continuous"/>
      <w:pgSz w:w="11906" w:h="16838"/>
      <w:pgMar w:top="1440" w:right="1440" w:bottom="1440" w:left="1440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CC6D" w14:textId="77777777" w:rsidR="00A9482A" w:rsidRDefault="00A9482A">
      <w:r>
        <w:separator/>
      </w:r>
    </w:p>
  </w:endnote>
  <w:endnote w:type="continuationSeparator" w:id="0">
    <w:p w14:paraId="14FADC77" w14:textId="77777777" w:rsidR="00A9482A" w:rsidRDefault="00A9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97D5" w14:textId="7AAA8081" w:rsidR="0036223E" w:rsidRPr="009B262E" w:rsidRDefault="00053598" w:rsidP="000D0EC7">
    <w:pPr>
      <w:pStyle w:val="Footer"/>
      <w:rPr>
        <w:rFonts w:ascii="Roboto" w:hAnsi="Roboto"/>
        <w:bCs/>
        <w:i/>
        <w:sz w:val="16"/>
        <w:szCs w:val="16"/>
        <w:lang w:val="en-GB"/>
      </w:rPr>
    </w:pPr>
    <w:r w:rsidRPr="000A7772">
      <w:rPr>
        <w:i/>
        <w:sz w:val="18"/>
        <w:szCs w:val="18"/>
        <w:lang w:val="en-GB"/>
      </w:rPr>
      <w:tab/>
    </w:r>
    <w:r w:rsidR="0036223E" w:rsidRPr="000A7772">
      <w:rPr>
        <w:i/>
        <w:sz w:val="18"/>
        <w:szCs w:val="18"/>
        <w:lang w:val="en-GB"/>
      </w:rPr>
      <w:tab/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</w:rPr>
      <w:fldChar w:fldCharType="begin"/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  <w:lang w:val="en-GB"/>
      </w:rPr>
      <w:instrText xml:space="preserve"> PAGE </w:instrText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</w:rPr>
      <w:fldChar w:fldCharType="separate"/>
    </w:r>
    <w:r w:rsidR="00154A69" w:rsidRPr="009B262E">
      <w:rPr>
        <w:rStyle w:val="PageNumber"/>
        <w:rFonts w:ascii="Roboto" w:hAnsi="Roboto"/>
        <w:bCs/>
        <w:noProof/>
        <w:color w:val="011117" w:themeColor="text1"/>
        <w:sz w:val="18"/>
        <w:szCs w:val="18"/>
        <w:lang w:val="en-GB"/>
      </w:rPr>
      <w:t>2</w:t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028B" w14:textId="2C7C55CF" w:rsidR="00F36BCD" w:rsidRDefault="00F36BCD" w:rsidP="00F36BCD">
    <w:pPr>
      <w:pStyle w:val="Footer"/>
      <w:tabs>
        <w:tab w:val="clear" w:pos="4536"/>
        <w:tab w:val="clear" w:pos="9072"/>
        <w:tab w:val="left" w:pos="2109"/>
      </w:tabs>
    </w:pPr>
    <w:r>
      <w:tab/>
    </w:r>
    <w:proofErr w:type="spellStart"/>
    <w:r>
      <w:rPr>
        <w:i/>
        <w:sz w:val="16"/>
        <w:szCs w:val="16"/>
      </w:rPr>
      <w:t>ExcelLR</w:t>
    </w:r>
    <w:proofErr w:type="spellEnd"/>
    <w:r>
      <w:rPr>
        <w:i/>
        <w:sz w:val="16"/>
        <w:szCs w:val="16"/>
      </w:rPr>
      <w:t xml:space="preserve"> – Projet d’Excellence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75A2" w14:textId="77777777" w:rsidR="00A9482A" w:rsidRDefault="00A9482A">
      <w:r>
        <w:separator/>
      </w:r>
    </w:p>
  </w:footnote>
  <w:footnote w:type="continuationSeparator" w:id="0">
    <w:p w14:paraId="45756926" w14:textId="77777777" w:rsidR="00A9482A" w:rsidRDefault="00A9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E2FD" w14:textId="77777777" w:rsidR="00DF5584" w:rsidRPr="00884DDA" w:rsidRDefault="00DF5584" w:rsidP="00DF5584">
    <w:r>
      <w:rPr>
        <w:noProof/>
      </w:rPr>
      <w:drawing>
        <wp:inline distT="0" distB="0" distL="0" distR="0" wp14:anchorId="7231EFE1" wp14:editId="00CC8121">
          <wp:extent cx="1732267" cy="464560"/>
          <wp:effectExtent l="0" t="0" r="1905" b="0"/>
          <wp:docPr id="1314397388" name="Image 1" descr="A black background with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33349" name="Image 1" descr="A black background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67" cy="46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082822A" wp14:editId="69C8616B">
          <wp:extent cx="1949450" cy="466725"/>
          <wp:effectExtent l="0" t="0" r="0" b="9525"/>
          <wp:docPr id="1435368050" name="Image 2" descr="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4263" name="Image 2" descr="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87" cy="467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62"/>
    <w:multiLevelType w:val="multilevel"/>
    <w:tmpl w:val="3252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76182"/>
    <w:multiLevelType w:val="multilevel"/>
    <w:tmpl w:val="19D4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3707D"/>
    <w:multiLevelType w:val="multilevel"/>
    <w:tmpl w:val="907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105FA"/>
    <w:multiLevelType w:val="multilevel"/>
    <w:tmpl w:val="0F2E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E29B1"/>
    <w:multiLevelType w:val="multilevel"/>
    <w:tmpl w:val="2A12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92EC9"/>
    <w:multiLevelType w:val="multilevel"/>
    <w:tmpl w:val="377E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20575516"/>
    <w:multiLevelType w:val="multilevel"/>
    <w:tmpl w:val="E36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23975"/>
    <w:multiLevelType w:val="multilevel"/>
    <w:tmpl w:val="1852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E7FA5"/>
    <w:multiLevelType w:val="multilevel"/>
    <w:tmpl w:val="7F7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4680C"/>
    <w:multiLevelType w:val="hybridMultilevel"/>
    <w:tmpl w:val="D5A84104"/>
    <w:lvl w:ilvl="0" w:tplc="24E82F82">
      <w:start w:val="2"/>
      <w:numFmt w:val="bullet"/>
      <w:lvlText w:val="-"/>
      <w:lvlJc w:val="left"/>
      <w:pPr>
        <w:ind w:left="720" w:hanging="360"/>
      </w:pPr>
      <w:rPr>
        <w:rFonts w:ascii="Roboto" w:eastAsia="SimSun" w:hAnsi="Roboto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D3276"/>
    <w:multiLevelType w:val="hybridMultilevel"/>
    <w:tmpl w:val="C9067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55934"/>
    <w:multiLevelType w:val="multilevel"/>
    <w:tmpl w:val="CEE4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6151A"/>
    <w:multiLevelType w:val="hybridMultilevel"/>
    <w:tmpl w:val="8B9A0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E1AE7"/>
    <w:multiLevelType w:val="hybridMultilevel"/>
    <w:tmpl w:val="EA429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161E"/>
    <w:multiLevelType w:val="multilevel"/>
    <w:tmpl w:val="435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9067F"/>
    <w:multiLevelType w:val="multilevel"/>
    <w:tmpl w:val="ACA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82854">
    <w:abstractNumId w:val="16"/>
  </w:num>
  <w:num w:numId="2" w16cid:durableId="1898660595">
    <w:abstractNumId w:val="22"/>
  </w:num>
  <w:num w:numId="3" w16cid:durableId="730495690">
    <w:abstractNumId w:val="4"/>
  </w:num>
  <w:num w:numId="4" w16cid:durableId="782650796">
    <w:abstractNumId w:val="13"/>
  </w:num>
  <w:num w:numId="5" w16cid:durableId="1917519656">
    <w:abstractNumId w:val="7"/>
  </w:num>
  <w:num w:numId="6" w16cid:durableId="541214981">
    <w:abstractNumId w:val="24"/>
  </w:num>
  <w:num w:numId="7" w16cid:durableId="1244952579">
    <w:abstractNumId w:val="1"/>
  </w:num>
  <w:num w:numId="8" w16cid:durableId="1364744455">
    <w:abstractNumId w:val="15"/>
  </w:num>
  <w:num w:numId="9" w16cid:durableId="727218626">
    <w:abstractNumId w:val="8"/>
  </w:num>
  <w:num w:numId="10" w16cid:durableId="1763798883">
    <w:abstractNumId w:val="12"/>
  </w:num>
  <w:num w:numId="11" w16cid:durableId="9378985">
    <w:abstractNumId w:val="10"/>
  </w:num>
  <w:num w:numId="12" w16cid:durableId="1993288583">
    <w:abstractNumId w:val="14"/>
  </w:num>
  <w:num w:numId="13" w16cid:durableId="177157751">
    <w:abstractNumId w:val="17"/>
  </w:num>
  <w:num w:numId="14" w16cid:durableId="77872574">
    <w:abstractNumId w:val="21"/>
  </w:num>
  <w:num w:numId="15" w16cid:durableId="1202129089">
    <w:abstractNumId w:val="20"/>
  </w:num>
  <w:num w:numId="16" w16cid:durableId="702830935">
    <w:abstractNumId w:val="0"/>
  </w:num>
  <w:num w:numId="17" w16cid:durableId="2041666385">
    <w:abstractNumId w:val="26"/>
  </w:num>
  <w:num w:numId="18" w16cid:durableId="713962622">
    <w:abstractNumId w:val="27"/>
  </w:num>
  <w:num w:numId="19" w16cid:durableId="1812752402">
    <w:abstractNumId w:val="28"/>
  </w:num>
  <w:num w:numId="20" w16cid:durableId="2010331433">
    <w:abstractNumId w:val="19"/>
  </w:num>
  <w:num w:numId="21" w16cid:durableId="753743332">
    <w:abstractNumId w:val="9"/>
  </w:num>
  <w:num w:numId="22" w16cid:durableId="913005139">
    <w:abstractNumId w:val="11"/>
  </w:num>
  <w:num w:numId="23" w16cid:durableId="1897079681">
    <w:abstractNumId w:val="23"/>
  </w:num>
  <w:num w:numId="24" w16cid:durableId="1323045990">
    <w:abstractNumId w:val="5"/>
  </w:num>
  <w:num w:numId="25" w16cid:durableId="749741621">
    <w:abstractNumId w:val="18"/>
  </w:num>
  <w:num w:numId="26" w16cid:durableId="742530279">
    <w:abstractNumId w:val="6"/>
  </w:num>
  <w:num w:numId="27" w16cid:durableId="360204002">
    <w:abstractNumId w:val="3"/>
  </w:num>
  <w:num w:numId="28" w16cid:durableId="725877888">
    <w:abstractNumId w:val="2"/>
  </w:num>
  <w:num w:numId="29" w16cid:durableId="17466819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07D30"/>
    <w:rsid w:val="00014EE7"/>
    <w:rsid w:val="00015228"/>
    <w:rsid w:val="00016650"/>
    <w:rsid w:val="00033C24"/>
    <w:rsid w:val="000364F1"/>
    <w:rsid w:val="00036D34"/>
    <w:rsid w:val="00042D46"/>
    <w:rsid w:val="00053598"/>
    <w:rsid w:val="00056DE3"/>
    <w:rsid w:val="0005772A"/>
    <w:rsid w:val="00063BFB"/>
    <w:rsid w:val="00071960"/>
    <w:rsid w:val="00080307"/>
    <w:rsid w:val="00095736"/>
    <w:rsid w:val="000A1F48"/>
    <w:rsid w:val="000A5535"/>
    <w:rsid w:val="000A64E8"/>
    <w:rsid w:val="000A7772"/>
    <w:rsid w:val="000B51CD"/>
    <w:rsid w:val="000B6DBC"/>
    <w:rsid w:val="000C3084"/>
    <w:rsid w:val="000C3E54"/>
    <w:rsid w:val="000D0EC7"/>
    <w:rsid w:val="000D11C7"/>
    <w:rsid w:val="000D271E"/>
    <w:rsid w:val="000D3290"/>
    <w:rsid w:val="000D4100"/>
    <w:rsid w:val="000E4D49"/>
    <w:rsid w:val="000E74DA"/>
    <w:rsid w:val="000F24DE"/>
    <w:rsid w:val="00102284"/>
    <w:rsid w:val="00102728"/>
    <w:rsid w:val="001042D1"/>
    <w:rsid w:val="00104D78"/>
    <w:rsid w:val="001235DC"/>
    <w:rsid w:val="00127F9C"/>
    <w:rsid w:val="00130A92"/>
    <w:rsid w:val="001429CC"/>
    <w:rsid w:val="00145EA8"/>
    <w:rsid w:val="00154A69"/>
    <w:rsid w:val="001612E1"/>
    <w:rsid w:val="00171587"/>
    <w:rsid w:val="0017545A"/>
    <w:rsid w:val="00197853"/>
    <w:rsid w:val="001A3F08"/>
    <w:rsid w:val="001B0BCB"/>
    <w:rsid w:val="001D0B3E"/>
    <w:rsid w:val="001D2BD0"/>
    <w:rsid w:val="001D2F59"/>
    <w:rsid w:val="001D3971"/>
    <w:rsid w:val="001E0F50"/>
    <w:rsid w:val="001E400A"/>
    <w:rsid w:val="001E4B6E"/>
    <w:rsid w:val="001E69F1"/>
    <w:rsid w:val="0020082C"/>
    <w:rsid w:val="00201477"/>
    <w:rsid w:val="00203476"/>
    <w:rsid w:val="00212F6A"/>
    <w:rsid w:val="00224F4C"/>
    <w:rsid w:val="0022644D"/>
    <w:rsid w:val="00235390"/>
    <w:rsid w:val="002357FF"/>
    <w:rsid w:val="00235B42"/>
    <w:rsid w:val="0024123B"/>
    <w:rsid w:val="002534AC"/>
    <w:rsid w:val="00262C40"/>
    <w:rsid w:val="002657D7"/>
    <w:rsid w:val="0028391A"/>
    <w:rsid w:val="00286D31"/>
    <w:rsid w:val="00291FD3"/>
    <w:rsid w:val="002A396A"/>
    <w:rsid w:val="002B4D5F"/>
    <w:rsid w:val="002B6F09"/>
    <w:rsid w:val="002C3693"/>
    <w:rsid w:val="002D1550"/>
    <w:rsid w:val="002D604F"/>
    <w:rsid w:val="002E1344"/>
    <w:rsid w:val="002E2F16"/>
    <w:rsid w:val="002F5111"/>
    <w:rsid w:val="002F712B"/>
    <w:rsid w:val="00307C9C"/>
    <w:rsid w:val="0033044E"/>
    <w:rsid w:val="00331DF8"/>
    <w:rsid w:val="00343220"/>
    <w:rsid w:val="00346D02"/>
    <w:rsid w:val="00350E28"/>
    <w:rsid w:val="00355113"/>
    <w:rsid w:val="00361A33"/>
    <w:rsid w:val="0036223E"/>
    <w:rsid w:val="00372CC2"/>
    <w:rsid w:val="00373464"/>
    <w:rsid w:val="003740DE"/>
    <w:rsid w:val="00377B6A"/>
    <w:rsid w:val="00380B1B"/>
    <w:rsid w:val="0038499B"/>
    <w:rsid w:val="003852DA"/>
    <w:rsid w:val="003878D8"/>
    <w:rsid w:val="003A136F"/>
    <w:rsid w:val="003D3D75"/>
    <w:rsid w:val="003D5F1B"/>
    <w:rsid w:val="003E2E62"/>
    <w:rsid w:val="003E77A8"/>
    <w:rsid w:val="0040734B"/>
    <w:rsid w:val="00417BB7"/>
    <w:rsid w:val="004227BA"/>
    <w:rsid w:val="004243B6"/>
    <w:rsid w:val="00433615"/>
    <w:rsid w:val="00442235"/>
    <w:rsid w:val="00455270"/>
    <w:rsid w:val="00456D03"/>
    <w:rsid w:val="004602C6"/>
    <w:rsid w:val="00461814"/>
    <w:rsid w:val="0047096F"/>
    <w:rsid w:val="00470A28"/>
    <w:rsid w:val="004715BE"/>
    <w:rsid w:val="00471738"/>
    <w:rsid w:val="00474B98"/>
    <w:rsid w:val="00474E46"/>
    <w:rsid w:val="00477A67"/>
    <w:rsid w:val="0048019B"/>
    <w:rsid w:val="0048556D"/>
    <w:rsid w:val="00487959"/>
    <w:rsid w:val="00490A65"/>
    <w:rsid w:val="004A2527"/>
    <w:rsid w:val="004B0DCB"/>
    <w:rsid w:val="004C4108"/>
    <w:rsid w:val="004C7C75"/>
    <w:rsid w:val="004D6FFD"/>
    <w:rsid w:val="004D7F63"/>
    <w:rsid w:val="004E0974"/>
    <w:rsid w:val="004E0B76"/>
    <w:rsid w:val="004E16BA"/>
    <w:rsid w:val="004E606A"/>
    <w:rsid w:val="004E7AF0"/>
    <w:rsid w:val="004F1377"/>
    <w:rsid w:val="004F2F63"/>
    <w:rsid w:val="00510FE8"/>
    <w:rsid w:val="0051154B"/>
    <w:rsid w:val="005215A1"/>
    <w:rsid w:val="00522157"/>
    <w:rsid w:val="0052245B"/>
    <w:rsid w:val="005227BE"/>
    <w:rsid w:val="00541D1E"/>
    <w:rsid w:val="0054207E"/>
    <w:rsid w:val="0054244A"/>
    <w:rsid w:val="0054547A"/>
    <w:rsid w:val="00545B74"/>
    <w:rsid w:val="00556E0F"/>
    <w:rsid w:val="005879F2"/>
    <w:rsid w:val="00590503"/>
    <w:rsid w:val="00595BF4"/>
    <w:rsid w:val="005A1F46"/>
    <w:rsid w:val="005A29F3"/>
    <w:rsid w:val="005A6982"/>
    <w:rsid w:val="005C1D62"/>
    <w:rsid w:val="005C79D6"/>
    <w:rsid w:val="005D55DF"/>
    <w:rsid w:val="005E0FB7"/>
    <w:rsid w:val="005E5089"/>
    <w:rsid w:val="005E5705"/>
    <w:rsid w:val="005E6004"/>
    <w:rsid w:val="005E7190"/>
    <w:rsid w:val="0060168E"/>
    <w:rsid w:val="0060189A"/>
    <w:rsid w:val="00601EFA"/>
    <w:rsid w:val="00603F6A"/>
    <w:rsid w:val="00604E4A"/>
    <w:rsid w:val="00610991"/>
    <w:rsid w:val="006117EE"/>
    <w:rsid w:val="00631005"/>
    <w:rsid w:val="00632C2B"/>
    <w:rsid w:val="006362BE"/>
    <w:rsid w:val="00637A43"/>
    <w:rsid w:val="00641635"/>
    <w:rsid w:val="00646ECD"/>
    <w:rsid w:val="00650508"/>
    <w:rsid w:val="00653AA5"/>
    <w:rsid w:val="006555F7"/>
    <w:rsid w:val="00656C9E"/>
    <w:rsid w:val="00656CF5"/>
    <w:rsid w:val="00660E83"/>
    <w:rsid w:val="0066358A"/>
    <w:rsid w:val="00666294"/>
    <w:rsid w:val="006762F2"/>
    <w:rsid w:val="0068664E"/>
    <w:rsid w:val="006A02BE"/>
    <w:rsid w:val="006A1446"/>
    <w:rsid w:val="006A3E1F"/>
    <w:rsid w:val="006B3232"/>
    <w:rsid w:val="006C108B"/>
    <w:rsid w:val="006C1135"/>
    <w:rsid w:val="006D532F"/>
    <w:rsid w:val="006F148E"/>
    <w:rsid w:val="006F445B"/>
    <w:rsid w:val="00700A4D"/>
    <w:rsid w:val="0070205D"/>
    <w:rsid w:val="00705637"/>
    <w:rsid w:val="00705908"/>
    <w:rsid w:val="0071443A"/>
    <w:rsid w:val="00716C21"/>
    <w:rsid w:val="00735F4F"/>
    <w:rsid w:val="00744F03"/>
    <w:rsid w:val="00750928"/>
    <w:rsid w:val="00754DBD"/>
    <w:rsid w:val="007558D1"/>
    <w:rsid w:val="007602E4"/>
    <w:rsid w:val="00764939"/>
    <w:rsid w:val="0077150B"/>
    <w:rsid w:val="00783BC2"/>
    <w:rsid w:val="0078502E"/>
    <w:rsid w:val="007855A8"/>
    <w:rsid w:val="0078796F"/>
    <w:rsid w:val="00796F29"/>
    <w:rsid w:val="007B01DB"/>
    <w:rsid w:val="007B7DD6"/>
    <w:rsid w:val="007C0613"/>
    <w:rsid w:val="007C4B75"/>
    <w:rsid w:val="007C6B65"/>
    <w:rsid w:val="007D60C7"/>
    <w:rsid w:val="007E04D0"/>
    <w:rsid w:val="007E1DFD"/>
    <w:rsid w:val="007E56B2"/>
    <w:rsid w:val="007E5892"/>
    <w:rsid w:val="007F2F54"/>
    <w:rsid w:val="007F7DBA"/>
    <w:rsid w:val="00800AD0"/>
    <w:rsid w:val="00807A24"/>
    <w:rsid w:val="00812DC2"/>
    <w:rsid w:val="00816722"/>
    <w:rsid w:val="00836B80"/>
    <w:rsid w:val="008373DF"/>
    <w:rsid w:val="008450F9"/>
    <w:rsid w:val="00845657"/>
    <w:rsid w:val="0085416C"/>
    <w:rsid w:val="0085502C"/>
    <w:rsid w:val="00860686"/>
    <w:rsid w:val="00863B41"/>
    <w:rsid w:val="008749A6"/>
    <w:rsid w:val="008850A7"/>
    <w:rsid w:val="008861C7"/>
    <w:rsid w:val="00893BCE"/>
    <w:rsid w:val="008A4107"/>
    <w:rsid w:val="008A653E"/>
    <w:rsid w:val="008B1A7C"/>
    <w:rsid w:val="008B4405"/>
    <w:rsid w:val="008C1631"/>
    <w:rsid w:val="008C3297"/>
    <w:rsid w:val="008C4B36"/>
    <w:rsid w:val="008D567D"/>
    <w:rsid w:val="008D799D"/>
    <w:rsid w:val="008D7D49"/>
    <w:rsid w:val="008F4DEA"/>
    <w:rsid w:val="008F5918"/>
    <w:rsid w:val="00902A62"/>
    <w:rsid w:val="00916497"/>
    <w:rsid w:val="00926F6F"/>
    <w:rsid w:val="00936507"/>
    <w:rsid w:val="00945B95"/>
    <w:rsid w:val="00964C84"/>
    <w:rsid w:val="00972C94"/>
    <w:rsid w:val="00993F66"/>
    <w:rsid w:val="00995313"/>
    <w:rsid w:val="00996E5D"/>
    <w:rsid w:val="009979DF"/>
    <w:rsid w:val="009A37CE"/>
    <w:rsid w:val="009B262E"/>
    <w:rsid w:val="009C6FEC"/>
    <w:rsid w:val="009D0144"/>
    <w:rsid w:val="009D0F19"/>
    <w:rsid w:val="009E261F"/>
    <w:rsid w:val="009F2001"/>
    <w:rsid w:val="009F6E01"/>
    <w:rsid w:val="00A06BE6"/>
    <w:rsid w:val="00A07C90"/>
    <w:rsid w:val="00A14BE8"/>
    <w:rsid w:val="00A15DE1"/>
    <w:rsid w:val="00A24E78"/>
    <w:rsid w:val="00A269CC"/>
    <w:rsid w:val="00A27EBA"/>
    <w:rsid w:val="00A302FD"/>
    <w:rsid w:val="00A31EDA"/>
    <w:rsid w:val="00A450B9"/>
    <w:rsid w:val="00A532E8"/>
    <w:rsid w:val="00A55953"/>
    <w:rsid w:val="00A55FA4"/>
    <w:rsid w:val="00A56252"/>
    <w:rsid w:val="00A62D2C"/>
    <w:rsid w:val="00A6324C"/>
    <w:rsid w:val="00A71E25"/>
    <w:rsid w:val="00A73DDD"/>
    <w:rsid w:val="00A80819"/>
    <w:rsid w:val="00A815C0"/>
    <w:rsid w:val="00A8300F"/>
    <w:rsid w:val="00A85469"/>
    <w:rsid w:val="00A85818"/>
    <w:rsid w:val="00A87B1F"/>
    <w:rsid w:val="00A9482A"/>
    <w:rsid w:val="00AA3461"/>
    <w:rsid w:val="00AA5C2A"/>
    <w:rsid w:val="00AB64E3"/>
    <w:rsid w:val="00AC32C5"/>
    <w:rsid w:val="00AC69C5"/>
    <w:rsid w:val="00AC7DEE"/>
    <w:rsid w:val="00AD1621"/>
    <w:rsid w:val="00AD38F5"/>
    <w:rsid w:val="00AE3CDB"/>
    <w:rsid w:val="00AE61F8"/>
    <w:rsid w:val="00AE73F9"/>
    <w:rsid w:val="00AF6469"/>
    <w:rsid w:val="00B105FF"/>
    <w:rsid w:val="00B33B4A"/>
    <w:rsid w:val="00B4289D"/>
    <w:rsid w:val="00B434E5"/>
    <w:rsid w:val="00B51323"/>
    <w:rsid w:val="00B57BB7"/>
    <w:rsid w:val="00B70877"/>
    <w:rsid w:val="00B919EC"/>
    <w:rsid w:val="00B92A8E"/>
    <w:rsid w:val="00B933ED"/>
    <w:rsid w:val="00B93D8D"/>
    <w:rsid w:val="00B97B73"/>
    <w:rsid w:val="00BA0AEC"/>
    <w:rsid w:val="00BB6219"/>
    <w:rsid w:val="00BD1EDD"/>
    <w:rsid w:val="00BD3162"/>
    <w:rsid w:val="00BD4160"/>
    <w:rsid w:val="00BD4A4B"/>
    <w:rsid w:val="00BD4F50"/>
    <w:rsid w:val="00BE4CE7"/>
    <w:rsid w:val="00BE61CB"/>
    <w:rsid w:val="00BE71F3"/>
    <w:rsid w:val="00C00200"/>
    <w:rsid w:val="00C17190"/>
    <w:rsid w:val="00C20135"/>
    <w:rsid w:val="00C24A48"/>
    <w:rsid w:val="00C301BE"/>
    <w:rsid w:val="00C308C5"/>
    <w:rsid w:val="00C30BAE"/>
    <w:rsid w:val="00C414E4"/>
    <w:rsid w:val="00C44E76"/>
    <w:rsid w:val="00C50DCE"/>
    <w:rsid w:val="00C6216D"/>
    <w:rsid w:val="00C6775F"/>
    <w:rsid w:val="00C703FE"/>
    <w:rsid w:val="00C7754D"/>
    <w:rsid w:val="00C8543C"/>
    <w:rsid w:val="00C8798D"/>
    <w:rsid w:val="00C9732D"/>
    <w:rsid w:val="00CB2EBA"/>
    <w:rsid w:val="00CC2A2A"/>
    <w:rsid w:val="00CD291C"/>
    <w:rsid w:val="00CD3164"/>
    <w:rsid w:val="00CD7912"/>
    <w:rsid w:val="00CE36B5"/>
    <w:rsid w:val="00CF2718"/>
    <w:rsid w:val="00CF328F"/>
    <w:rsid w:val="00CF3B2C"/>
    <w:rsid w:val="00CF3E46"/>
    <w:rsid w:val="00CF65B5"/>
    <w:rsid w:val="00D06385"/>
    <w:rsid w:val="00D23214"/>
    <w:rsid w:val="00D2350D"/>
    <w:rsid w:val="00D27669"/>
    <w:rsid w:val="00D305E8"/>
    <w:rsid w:val="00D35136"/>
    <w:rsid w:val="00D35321"/>
    <w:rsid w:val="00D37835"/>
    <w:rsid w:val="00D50461"/>
    <w:rsid w:val="00D5704A"/>
    <w:rsid w:val="00D61EBC"/>
    <w:rsid w:val="00D671C3"/>
    <w:rsid w:val="00D73A4E"/>
    <w:rsid w:val="00D74CFB"/>
    <w:rsid w:val="00D82A6C"/>
    <w:rsid w:val="00D935D5"/>
    <w:rsid w:val="00DA1F4C"/>
    <w:rsid w:val="00DC3BF4"/>
    <w:rsid w:val="00DE2F0A"/>
    <w:rsid w:val="00DE3435"/>
    <w:rsid w:val="00DE38F0"/>
    <w:rsid w:val="00DF5584"/>
    <w:rsid w:val="00E00BE6"/>
    <w:rsid w:val="00E01D0B"/>
    <w:rsid w:val="00E06941"/>
    <w:rsid w:val="00E10373"/>
    <w:rsid w:val="00E11971"/>
    <w:rsid w:val="00E160EC"/>
    <w:rsid w:val="00E262A2"/>
    <w:rsid w:val="00E30B4C"/>
    <w:rsid w:val="00E3444C"/>
    <w:rsid w:val="00E45505"/>
    <w:rsid w:val="00E51E49"/>
    <w:rsid w:val="00E53C55"/>
    <w:rsid w:val="00E63C22"/>
    <w:rsid w:val="00E6663B"/>
    <w:rsid w:val="00E70009"/>
    <w:rsid w:val="00E7279A"/>
    <w:rsid w:val="00E7473C"/>
    <w:rsid w:val="00E773B1"/>
    <w:rsid w:val="00E95A03"/>
    <w:rsid w:val="00EA03EF"/>
    <w:rsid w:val="00EA25F3"/>
    <w:rsid w:val="00EA6B99"/>
    <w:rsid w:val="00EA6ED2"/>
    <w:rsid w:val="00EA77CD"/>
    <w:rsid w:val="00EB3243"/>
    <w:rsid w:val="00EB391B"/>
    <w:rsid w:val="00EB63C8"/>
    <w:rsid w:val="00EE20F4"/>
    <w:rsid w:val="00EE7260"/>
    <w:rsid w:val="00EF2D59"/>
    <w:rsid w:val="00F00889"/>
    <w:rsid w:val="00F03EBF"/>
    <w:rsid w:val="00F0463F"/>
    <w:rsid w:val="00F04DC7"/>
    <w:rsid w:val="00F073B3"/>
    <w:rsid w:val="00F10E25"/>
    <w:rsid w:val="00F16CFD"/>
    <w:rsid w:val="00F225EF"/>
    <w:rsid w:val="00F25257"/>
    <w:rsid w:val="00F25E60"/>
    <w:rsid w:val="00F34479"/>
    <w:rsid w:val="00F36000"/>
    <w:rsid w:val="00F36BCD"/>
    <w:rsid w:val="00F36E80"/>
    <w:rsid w:val="00F42455"/>
    <w:rsid w:val="00F5764A"/>
    <w:rsid w:val="00F62E6C"/>
    <w:rsid w:val="00F733C7"/>
    <w:rsid w:val="00F82621"/>
    <w:rsid w:val="00F87916"/>
    <w:rsid w:val="00F91D27"/>
    <w:rsid w:val="00FA6857"/>
    <w:rsid w:val="00FB037F"/>
    <w:rsid w:val="00FB2340"/>
    <w:rsid w:val="00FB4A43"/>
    <w:rsid w:val="00FC30CE"/>
    <w:rsid w:val="00FC64D5"/>
    <w:rsid w:val="00FD2A44"/>
    <w:rsid w:val="00FD4C5F"/>
    <w:rsid w:val="00FD581A"/>
    <w:rsid w:val="00FD5F57"/>
    <w:rsid w:val="00FD784B"/>
    <w:rsid w:val="00FE7C0A"/>
    <w:rsid w:val="00FF04BA"/>
    <w:rsid w:val="00FF525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paragraph" w:styleId="Heading3">
    <w:name w:val="heading 3"/>
    <w:basedOn w:val="Normal"/>
    <w:link w:val="Heading3Char"/>
    <w:uiPriority w:val="9"/>
    <w:qFormat/>
    <w:rsid w:val="00262C40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tabs>
        <w:tab w:val="clear" w:pos="432"/>
        <w:tab w:val="num" w:pos="360"/>
      </w:tabs>
      <w:ind w:left="0" w:firstLine="0"/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tabs>
        <w:tab w:val="clear" w:pos="576"/>
        <w:tab w:val="num" w:pos="360"/>
      </w:tabs>
      <w:ind w:left="0" w:firstLine="0"/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Header">
    <w:name w:val="header"/>
    <w:basedOn w:val="Normal"/>
    <w:link w:val="HeaderChar"/>
    <w:unhideWhenUsed/>
    <w:rsid w:val="004F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6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63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TableGrid">
    <w:name w:val="Table Grid"/>
    <w:basedOn w:val="Table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NoList"/>
    <w:rsid w:val="00B434E5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77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908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908"/>
    <w:rPr>
      <w:rFonts w:ascii="Verdana" w:hAnsi="Verdana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08"/>
    <w:rPr>
      <w:rFonts w:ascii="Verdana" w:hAnsi="Verdana"/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62C40"/>
    <w:rPr>
      <w:rFonts w:eastAsia="Times New Roman" w:cs="Times New Roman"/>
      <w:b/>
      <w:bCs/>
      <w:sz w:val="27"/>
      <w:szCs w:val="27"/>
      <w:lang w:eastAsia="fr-FR" w:bidi="ar-SA"/>
    </w:rPr>
  </w:style>
  <w:style w:type="character" w:styleId="Strong">
    <w:name w:val="Strong"/>
    <w:basedOn w:val="DefaultParagraphFont"/>
    <w:uiPriority w:val="22"/>
    <w:qFormat/>
    <w:rsid w:val="00262C40"/>
    <w:rPr>
      <w:b/>
      <w:bCs/>
    </w:rPr>
  </w:style>
  <w:style w:type="paragraph" w:styleId="NormalWeb">
    <w:name w:val="Normal (Web)"/>
    <w:basedOn w:val="Normal"/>
    <w:uiPriority w:val="99"/>
    <w:unhideWhenUsed/>
    <w:rsid w:val="00262C4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D2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91C"/>
    <w:rPr>
      <w:color w:val="000000" w:themeColor="followedHyperlink"/>
      <w:u w:val="single"/>
    </w:rPr>
  </w:style>
  <w:style w:type="table" w:customStyle="1" w:styleId="1">
    <w:name w:val="Πλέγμα πίνακα1"/>
    <w:basedOn w:val="TableNormal"/>
    <w:next w:val="TableGrid"/>
    <w:uiPriority w:val="39"/>
    <w:rsid w:val="00A15DE1"/>
    <w:rPr>
      <w:rFonts w:ascii="Calibri" w:eastAsia="Calibri" w:hAnsi="Calibri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BE61CB"/>
    <w:tblPr>
      <w:tblStyleRowBandSize w:val="1"/>
      <w:tblStyleColBandSize w:val="1"/>
      <w:tblBorders>
        <w:top w:val="single" w:sz="4" w:space="0" w:color="15B7F4" w:themeColor="text1" w:themeTint="80"/>
        <w:bottom w:val="single" w:sz="4" w:space="0" w:color="15B7F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5B7F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5B7F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2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1Horz">
      <w:tblPr/>
      <w:tcPr>
        <w:tcBorders>
          <w:top w:val="single" w:sz="4" w:space="0" w:color="15B7F4" w:themeColor="text1" w:themeTint="80"/>
          <w:bottom w:val="single" w:sz="4" w:space="0" w:color="15B7F4" w:themeColor="text1" w:themeTint="8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E61CB"/>
    <w:rPr>
      <w:color w:val="2202E4" w:themeColor="accent5" w:themeShade="BF"/>
    </w:rPr>
    <w:tblPr>
      <w:tblStyleRowBandSize w:val="1"/>
      <w:tblStyleColBandSize w:val="1"/>
      <w:tblBorders>
        <w:top w:val="single" w:sz="4" w:space="0" w:color="9786FD" w:themeColor="accent5" w:themeTint="99"/>
        <w:left w:val="single" w:sz="4" w:space="0" w:color="9786FD" w:themeColor="accent5" w:themeTint="99"/>
        <w:bottom w:val="single" w:sz="4" w:space="0" w:color="9786FD" w:themeColor="accent5" w:themeTint="99"/>
        <w:right w:val="single" w:sz="4" w:space="0" w:color="9786FD" w:themeColor="accent5" w:themeTint="99"/>
        <w:insideH w:val="single" w:sz="4" w:space="0" w:color="9786FD" w:themeColor="accent5" w:themeTint="99"/>
        <w:insideV w:val="single" w:sz="4" w:space="0" w:color="9786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band1Vert">
      <w:tblPr/>
      <w:tcPr>
        <w:shd w:val="clear" w:color="auto" w:fill="DCD6FE" w:themeFill="accent5" w:themeFillTint="33"/>
      </w:tcPr>
    </w:tblStylePr>
    <w:tblStylePr w:type="band1Horz">
      <w:tblPr/>
      <w:tcPr>
        <w:shd w:val="clear" w:color="auto" w:fill="DCD6FE" w:themeFill="accent5" w:themeFillTint="33"/>
      </w:tcPr>
    </w:tblStylePr>
    <w:tblStylePr w:type="neCell">
      <w:tblPr/>
      <w:tcPr>
        <w:tcBorders>
          <w:bottom w:val="single" w:sz="4" w:space="0" w:color="9786FD" w:themeColor="accent5" w:themeTint="99"/>
        </w:tcBorders>
      </w:tcPr>
    </w:tblStylePr>
    <w:tblStylePr w:type="nwCell">
      <w:tblPr/>
      <w:tcPr>
        <w:tcBorders>
          <w:bottom w:val="single" w:sz="4" w:space="0" w:color="9786FD" w:themeColor="accent5" w:themeTint="99"/>
        </w:tcBorders>
      </w:tcPr>
    </w:tblStylePr>
    <w:tblStylePr w:type="seCell">
      <w:tblPr/>
      <w:tcPr>
        <w:tcBorders>
          <w:top w:val="single" w:sz="4" w:space="0" w:color="9786FD" w:themeColor="accent5" w:themeTint="99"/>
        </w:tcBorders>
      </w:tcPr>
    </w:tblStylePr>
    <w:tblStylePr w:type="swCell">
      <w:tblPr/>
      <w:tcPr>
        <w:tcBorders>
          <w:top w:val="single" w:sz="4" w:space="0" w:color="9786FD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BE61CB"/>
    <w:tblPr>
      <w:tblStyleRowBandSize w:val="1"/>
      <w:tblStyleColBandSize w:val="1"/>
      <w:tblBorders>
        <w:top w:val="single" w:sz="2" w:space="0" w:color="57FFDE" w:themeColor="accent1" w:themeTint="99"/>
        <w:bottom w:val="single" w:sz="2" w:space="0" w:color="57FFDE" w:themeColor="accent1" w:themeTint="99"/>
        <w:insideH w:val="single" w:sz="2" w:space="0" w:color="57FFDE" w:themeColor="accent1" w:themeTint="99"/>
        <w:insideV w:val="single" w:sz="2" w:space="0" w:color="57FF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DE" w:themeColor="accent1" w:themeTint="99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DE" w:themeColor="accent1" w:themeTint="99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F4" w:themeFill="accent1" w:themeFillTint="33"/>
      </w:tcPr>
    </w:tblStylePr>
    <w:tblStylePr w:type="band1Horz">
      <w:tblPr/>
      <w:tcPr>
        <w:shd w:val="clear" w:color="auto" w:fill="C7FFF4" w:themeFill="accent1" w:themeFillTint="33"/>
      </w:tcPr>
    </w:tblStylePr>
  </w:style>
  <w:style w:type="table" w:styleId="PlainTable1">
    <w:name w:val="Plain Table 1"/>
    <w:basedOn w:val="TableNormal"/>
    <w:uiPriority w:val="99"/>
    <w:rsid w:val="00127F9C"/>
    <w:tblPr>
      <w:tblStyleRowBandSize w:val="1"/>
      <w:tblStyleColBandSize w:val="1"/>
      <w:tblBorders>
        <w:top w:val="single" w:sz="4" w:space="0" w:color="B9B9B9" w:themeColor="background1" w:themeShade="BF"/>
        <w:left w:val="single" w:sz="4" w:space="0" w:color="B9B9B9" w:themeColor="background1" w:themeShade="BF"/>
        <w:bottom w:val="single" w:sz="4" w:space="0" w:color="B9B9B9" w:themeColor="background1" w:themeShade="BF"/>
        <w:right w:val="single" w:sz="4" w:space="0" w:color="B9B9B9" w:themeColor="background1" w:themeShade="BF"/>
        <w:insideH w:val="single" w:sz="4" w:space="0" w:color="B9B9B9" w:themeColor="background1" w:themeShade="BF"/>
        <w:insideV w:val="single" w:sz="4" w:space="0" w:color="B9B9B9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9B9B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background1" w:themeFillShade="F2"/>
      </w:tcPr>
    </w:tblStylePr>
    <w:tblStylePr w:type="band1Horz">
      <w:tblPr/>
      <w:tcPr>
        <w:shd w:val="clear" w:color="auto" w:fill="EAEAEA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U-CONEXUS">
      <a:dk1>
        <a:srgbClr val="011117"/>
      </a:dk1>
      <a:lt1>
        <a:srgbClr val="F7F7F7"/>
      </a:lt1>
      <a:dk2>
        <a:srgbClr val="432CFE"/>
      </a:dk2>
      <a:lt2>
        <a:srgbClr val="FEFFFF"/>
      </a:lt2>
      <a:accent1>
        <a:srgbClr val="00E7BA"/>
      </a:accent1>
      <a:accent2>
        <a:srgbClr val="00CFF1"/>
      </a:accent2>
      <a:accent3>
        <a:srgbClr val="346FFD"/>
      </a:accent3>
      <a:accent4>
        <a:srgbClr val="2A1EFF"/>
      </a:accent4>
      <a:accent5>
        <a:srgbClr val="5337FD"/>
      </a:accent5>
      <a:accent6>
        <a:srgbClr val="744BFB"/>
      </a:accent6>
      <a:hlink>
        <a:srgbClr val="2A1EFF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2</Pages>
  <Words>242</Words>
  <Characters>1532</Characters>
  <Application>Microsoft Office Word</Application>
  <DocSecurity>0</DocSecurity>
  <Lines>41</Lines>
  <Paragraphs>22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Bogdan Gheorghe</cp:lastModifiedBy>
  <cp:revision>197</cp:revision>
  <cp:lastPrinted>2024-10-04T06:37:00Z</cp:lastPrinted>
  <dcterms:created xsi:type="dcterms:W3CDTF">2024-12-16T09:30:00Z</dcterms:created>
  <dcterms:modified xsi:type="dcterms:W3CDTF">2025-11-12T20:54:00Z</dcterms:modified>
  <dc:language>fr-FR</dc:language>
</cp:coreProperties>
</file>