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1745"/>
        <w:gridCol w:w="5386"/>
      </w:tblGrid>
      <w:tr w:rsidR="00C51FA3" w:rsidRPr="004802A4" w14:paraId="720DB882" w14:textId="77777777" w:rsidTr="00C51FA3">
        <w:tc>
          <w:tcPr>
            <w:tcW w:w="10456" w:type="dxa"/>
            <w:gridSpan w:val="3"/>
            <w:shd w:val="clear" w:color="auto" w:fill="auto"/>
            <w:vAlign w:val="center"/>
          </w:tcPr>
          <w:p w14:paraId="49DC513E" w14:textId="18945576" w:rsidR="00C51FA3" w:rsidRPr="004802A4" w:rsidRDefault="00AB7390" w:rsidP="00692EC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FB99B4" wp14:editId="73BF6CEE">
                  <wp:extent cx="2240280" cy="5943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BE9232" wp14:editId="0466D031">
                  <wp:simplePos x="2774950" y="146685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3263900" cy="685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23AFFE" w14:textId="11EEADCC" w:rsidR="00C51FA3" w:rsidRPr="004802A4" w:rsidRDefault="00C51FA3" w:rsidP="00A83E82">
            <w:pPr>
              <w:spacing w:line="36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4802A4">
              <w:rPr>
                <w:rFonts w:cs="Arial"/>
                <w:b/>
                <w:bCs/>
                <w:sz w:val="30"/>
                <w:szCs w:val="30"/>
              </w:rPr>
              <w:t xml:space="preserve">Application for </w:t>
            </w:r>
            <w:r w:rsidR="00144BEE" w:rsidRPr="004802A4">
              <w:rPr>
                <w:rFonts w:cs="Arial"/>
                <w:b/>
                <w:bCs/>
                <w:sz w:val="30"/>
                <w:szCs w:val="30"/>
              </w:rPr>
              <w:t>invitation of external experts</w:t>
            </w:r>
          </w:p>
          <w:p w14:paraId="3E237A0A" w14:textId="2DFB1DB5" w:rsidR="00C51FA3" w:rsidRPr="004802A4" w:rsidRDefault="00C51FA3" w:rsidP="00A83E82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EU-CONEXUS Research Mobility </w:t>
            </w:r>
            <w:r w:rsidR="004802A4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Programme </w:t>
            </w:r>
            <w:r w:rsidR="007D6450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o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f a) research and/or training activities at EU-CONEXUS Universities, b) key lectures in the conferences organi</w:t>
            </w:r>
            <w:r w:rsidR="004802A4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s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ed by the EU-CONEXUS Alliance and c</w:t>
            </w:r>
            <w:r w:rsidR="008F2C05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) publicly available 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streamed scientific talks/lectures</w:t>
            </w:r>
            <w:r w:rsidR="00144BEE" w:rsidRPr="004802A4">
              <w:t xml:space="preserve"> 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within EU-CONEXUS </w:t>
            </w:r>
            <w:r w:rsidR="008F2C05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with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researchers/experts from institutions (universities, research institutes and companies) outside the EU-CONEXUS Alliance </w:t>
            </w:r>
            <w:r w:rsidR="007D6450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within the academic year 2023</w:t>
            </w:r>
            <w:r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51FA3" w:rsidRPr="004802A4" w14:paraId="3A4B7CDB" w14:textId="77777777" w:rsidTr="00AE6065">
        <w:tc>
          <w:tcPr>
            <w:tcW w:w="10456" w:type="dxa"/>
            <w:gridSpan w:val="3"/>
            <w:shd w:val="clear" w:color="auto" w:fill="auto"/>
            <w:vAlign w:val="center"/>
          </w:tcPr>
          <w:p w14:paraId="136C3C21" w14:textId="0A9ECCBF" w:rsidR="00C51FA3" w:rsidRPr="004802A4" w:rsidRDefault="00144BEE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Invited researcher</w:t>
            </w:r>
            <w:r w:rsidR="00497C98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/</w:t>
            </w:r>
            <w:r w:rsidR="00497C98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expert</w:t>
            </w:r>
            <w:r w:rsidR="00C51FA3" w:rsidRPr="004802A4">
              <w:rPr>
                <w:rFonts w:cs="Arial"/>
                <w:sz w:val="20"/>
                <w:szCs w:val="20"/>
              </w:rPr>
              <w:t xml:space="preserve"> (name, surname): </w:t>
            </w:r>
          </w:p>
        </w:tc>
      </w:tr>
      <w:tr w:rsidR="00C51FA3" w:rsidRPr="004802A4" w14:paraId="07D3348D" w14:textId="77777777" w:rsidTr="00AE6065">
        <w:tc>
          <w:tcPr>
            <w:tcW w:w="3325" w:type="dxa"/>
            <w:shd w:val="clear" w:color="auto" w:fill="auto"/>
            <w:vAlign w:val="center"/>
          </w:tcPr>
          <w:p w14:paraId="06428ADF" w14:textId="4256676B" w:rsidR="008A6250" w:rsidRPr="004802A4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University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/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Research institute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/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Company</w:t>
            </w:r>
            <w:r w:rsidRPr="004802A4">
              <w:rPr>
                <w:rFonts w:cs="Arial"/>
                <w:sz w:val="20"/>
                <w:szCs w:val="20"/>
              </w:rPr>
              <w:t>:</w:t>
            </w:r>
          </w:p>
          <w:p w14:paraId="1086CBE5" w14:textId="79C60D6D" w:rsidR="008A6250" w:rsidRPr="004802A4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Faculty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Pr="004802A4">
              <w:rPr>
                <w:rFonts w:cs="Arial"/>
                <w:sz w:val="20"/>
                <w:szCs w:val="20"/>
              </w:rPr>
              <w:t>/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Pr="004802A4">
              <w:rPr>
                <w:rFonts w:cs="Arial"/>
                <w:sz w:val="20"/>
                <w:szCs w:val="20"/>
              </w:rPr>
              <w:t>Research unit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/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Department</w:t>
            </w:r>
            <w:r w:rsidRPr="004802A4">
              <w:rPr>
                <w:rFonts w:cs="Arial"/>
                <w:sz w:val="20"/>
                <w:szCs w:val="20"/>
              </w:rPr>
              <w:t xml:space="preserve"> (Department, Laboratory, Centre, Institute):</w:t>
            </w:r>
          </w:p>
          <w:p w14:paraId="147591D0" w14:textId="5666C5A3" w:rsidR="008A6250" w:rsidRPr="004802A4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Research team</w:t>
            </w:r>
            <w:r w:rsidR="008D7465" w:rsidRPr="004802A4">
              <w:rPr>
                <w:rFonts w:cs="Arial"/>
                <w:sz w:val="20"/>
                <w:szCs w:val="20"/>
              </w:rPr>
              <w:t>/Working group</w:t>
            </w:r>
            <w:r w:rsidRPr="004802A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7D6787D7" w14:textId="77777777" w:rsidR="00C51FA3" w:rsidRPr="004802A4" w:rsidRDefault="00C51FA3" w:rsidP="00692EC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51FA3" w:rsidRPr="004802A4" w14:paraId="39A1596E" w14:textId="77777777" w:rsidTr="00AE6065">
        <w:tc>
          <w:tcPr>
            <w:tcW w:w="3325" w:type="dxa"/>
            <w:shd w:val="clear" w:color="auto" w:fill="auto"/>
            <w:vAlign w:val="center"/>
          </w:tcPr>
          <w:p w14:paraId="7F778C30" w14:textId="4893D089" w:rsidR="008A6250" w:rsidRPr="004802A4" w:rsidRDefault="008F2C05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Host</w:t>
            </w:r>
            <w:r w:rsidR="00C51FA3" w:rsidRPr="004802A4">
              <w:rPr>
                <w:rFonts w:cs="Arial"/>
                <w:sz w:val="20"/>
                <w:szCs w:val="20"/>
              </w:rPr>
              <w:t xml:space="preserve"> institution</w:t>
            </w:r>
            <w:r w:rsidR="008A6250" w:rsidRPr="004802A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2849FDFB" w14:textId="77777777" w:rsidR="00C51FA3" w:rsidRPr="004802A4" w:rsidRDefault="00C51FA3" w:rsidP="00692EC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51FA3" w:rsidRPr="004802A4" w14:paraId="49E28B71" w14:textId="77777777" w:rsidTr="00AE6065">
        <w:tc>
          <w:tcPr>
            <w:tcW w:w="3325" w:type="dxa"/>
            <w:shd w:val="clear" w:color="auto" w:fill="auto"/>
            <w:vAlign w:val="center"/>
          </w:tcPr>
          <w:p w14:paraId="7DF0A33B" w14:textId="343EBFFA" w:rsidR="00C51FA3" w:rsidRPr="004802A4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 xml:space="preserve">If it is a research visit, please indicate a collaborating researcher and </w:t>
            </w:r>
            <w:r w:rsidR="008F2C05" w:rsidRPr="004802A4">
              <w:rPr>
                <w:rFonts w:cs="Arial"/>
                <w:sz w:val="20"/>
                <w:szCs w:val="20"/>
              </w:rPr>
              <w:t>h</w:t>
            </w:r>
            <w:r w:rsidRPr="004802A4">
              <w:rPr>
                <w:rFonts w:cs="Arial"/>
                <w:sz w:val="20"/>
                <w:szCs w:val="20"/>
              </w:rPr>
              <w:t>ost institution: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6FB0C93D" w14:textId="074A2B90" w:rsidR="008A6250" w:rsidRPr="004802A4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Faculty/Research unit (Department, Laboratory, Centre, Institute):</w:t>
            </w:r>
          </w:p>
          <w:p w14:paraId="6906E2A6" w14:textId="4375DE3F" w:rsidR="008A6250" w:rsidRPr="004802A4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Name, surname:</w:t>
            </w:r>
          </w:p>
          <w:p w14:paraId="0F79ACB0" w14:textId="1BDBF3CD" w:rsidR="00C51FA3" w:rsidRPr="004802A4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Contact details</w:t>
            </w:r>
          </w:p>
        </w:tc>
      </w:tr>
      <w:tr w:rsidR="00C51FA3" w:rsidRPr="004802A4" w14:paraId="7888DA2C" w14:textId="77777777" w:rsidTr="00843BC6">
        <w:tc>
          <w:tcPr>
            <w:tcW w:w="3325" w:type="dxa"/>
            <w:shd w:val="clear" w:color="auto" w:fill="auto"/>
            <w:vAlign w:val="center"/>
          </w:tcPr>
          <w:p w14:paraId="130C4E09" w14:textId="4DD0895A" w:rsidR="00C51FA3" w:rsidRPr="004802A4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If training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activities / key lectures will be given by the invited researcher / expert</w:t>
            </w:r>
            <w:r w:rsidRPr="004802A4">
              <w:rPr>
                <w:rFonts w:cs="Arial"/>
                <w:sz w:val="20"/>
                <w:szCs w:val="20"/>
              </w:rPr>
              <w:t xml:space="preserve">, please indicate the title of the course, the </w:t>
            </w:r>
            <w:r w:rsidR="008F2C05" w:rsidRPr="004802A4">
              <w:rPr>
                <w:rFonts w:cs="Arial"/>
                <w:sz w:val="20"/>
                <w:szCs w:val="20"/>
              </w:rPr>
              <w:t>h</w:t>
            </w:r>
            <w:r w:rsidRPr="004802A4">
              <w:rPr>
                <w:rFonts w:cs="Arial"/>
                <w:sz w:val="20"/>
                <w:szCs w:val="20"/>
              </w:rPr>
              <w:t>ost institution where it will take place</w:t>
            </w:r>
            <w:r w:rsidR="000F18BA" w:rsidRPr="004802A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</w:tcPr>
          <w:p w14:paraId="798A188A" w14:textId="6024BBF0" w:rsidR="008A6250" w:rsidRPr="004802A4" w:rsidRDefault="00C51FA3" w:rsidP="00843BC6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Title of the course:</w:t>
            </w:r>
          </w:p>
          <w:p w14:paraId="3F320448" w14:textId="7C4AD66D" w:rsidR="008A6250" w:rsidRPr="004802A4" w:rsidRDefault="00C51FA3" w:rsidP="00843BC6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Host institution:</w:t>
            </w:r>
          </w:p>
          <w:p w14:paraId="763F6168" w14:textId="4945324E" w:rsidR="00C51FA3" w:rsidRPr="004802A4" w:rsidRDefault="00C51FA3" w:rsidP="00843BC6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 xml:space="preserve">Contact details of </w:t>
            </w:r>
            <w:r w:rsidR="008411B7" w:rsidRPr="004802A4">
              <w:rPr>
                <w:rFonts w:cs="Arial"/>
                <w:sz w:val="20"/>
                <w:szCs w:val="20"/>
              </w:rPr>
              <w:t>organi</w:t>
            </w:r>
            <w:r w:rsidR="00B900EB">
              <w:rPr>
                <w:rFonts w:cs="Arial"/>
                <w:sz w:val="20"/>
                <w:szCs w:val="20"/>
              </w:rPr>
              <w:t>s</w:t>
            </w:r>
            <w:r w:rsidR="008411B7" w:rsidRPr="004802A4">
              <w:rPr>
                <w:rFonts w:cs="Arial"/>
                <w:sz w:val="20"/>
                <w:szCs w:val="20"/>
              </w:rPr>
              <w:t>er</w:t>
            </w:r>
            <w:r w:rsidRPr="004802A4">
              <w:rPr>
                <w:rFonts w:cs="Arial"/>
                <w:sz w:val="20"/>
                <w:szCs w:val="20"/>
              </w:rPr>
              <w:t xml:space="preserve"> at </w:t>
            </w:r>
            <w:r w:rsidR="008F2C05" w:rsidRPr="004802A4">
              <w:rPr>
                <w:rFonts w:cs="Arial"/>
                <w:sz w:val="20"/>
                <w:szCs w:val="20"/>
              </w:rPr>
              <w:t xml:space="preserve">the </w:t>
            </w:r>
            <w:r w:rsidRPr="004802A4">
              <w:rPr>
                <w:rFonts w:cs="Arial"/>
                <w:sz w:val="20"/>
                <w:szCs w:val="20"/>
              </w:rPr>
              <w:t>host institution:</w:t>
            </w:r>
          </w:p>
        </w:tc>
      </w:tr>
      <w:tr w:rsidR="00C51FA3" w:rsidRPr="004802A4" w14:paraId="0B4A4851" w14:textId="77777777" w:rsidTr="00AE6065">
        <w:tc>
          <w:tcPr>
            <w:tcW w:w="3325" w:type="dxa"/>
            <w:shd w:val="clear" w:color="auto" w:fill="auto"/>
            <w:vAlign w:val="center"/>
          </w:tcPr>
          <w:p w14:paraId="3526D2E1" w14:textId="77777777" w:rsidR="00C51FA3" w:rsidRPr="004802A4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 xml:space="preserve">Description: 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1707D0DC" w14:textId="660F338D" w:rsidR="00C66D9D" w:rsidRDefault="00C66D9D" w:rsidP="00C66D9D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60" w:right="360"/>
              <w:jc w:val="both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Applicants should clearly describe the benefits and purpose of the visit of the host scientist on a max of one A4 page. The following points can serve as a guide. Additional materials may be provided as an appendix if deemed </w:t>
            </w:r>
            <w:r w:rsidRPr="00F21F0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necessary</w:t>
            </w:r>
            <w:r w:rsidRPr="00F21F0D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</w:p>
          <w:p w14:paraId="70399EAF" w14:textId="77777777" w:rsidR="00F21F0D" w:rsidRPr="004802A4" w:rsidRDefault="00F21F0D" w:rsidP="00C66D9D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60" w:right="36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D74D62F" w14:textId="0D6FD9EB" w:rsidR="00C51FA3" w:rsidRPr="00E147D6" w:rsidRDefault="00C51FA3" w:rsidP="00843BC6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E147D6">
              <w:rPr>
                <w:rFonts w:cs="Arial"/>
                <w:sz w:val="20"/>
                <w:szCs w:val="20"/>
              </w:rPr>
              <w:t>Overall objectives of the mobility and expected results</w:t>
            </w:r>
          </w:p>
          <w:p w14:paraId="764997BF" w14:textId="1224ED1D" w:rsidR="00C51FA3" w:rsidRPr="004802A4" w:rsidRDefault="00C51FA3" w:rsidP="00843BC6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What are the objectives/expected results of the proposed activity being pursued by the applicant at the </w:t>
            </w:r>
            <w:r w:rsidR="008F2C05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A6250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institution?</w:t>
            </w:r>
          </w:p>
          <w:p w14:paraId="004F6FF4" w14:textId="0E5808D5" w:rsidR="00C51FA3" w:rsidRPr="004802A4" w:rsidRDefault="00C51FA3" w:rsidP="00843BC6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 xml:space="preserve">Will the stay advance or have a substantial impact upon the research activities or contribute to a better understanding of </w:t>
            </w:r>
            <w:r w:rsidR="00F85D1E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it?</w:t>
            </w:r>
          </w:p>
          <w:p w14:paraId="028696F8" w14:textId="2BEAD1D1" w:rsidR="00C51FA3" w:rsidRPr="004802A4" w:rsidRDefault="00C51FA3" w:rsidP="00843BC6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How will the mobility benefit the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invited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researcher’s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/ expert’s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career? (</w:t>
            </w:r>
            <w:r w:rsidR="00F85D1E" w:rsidRPr="004802A4"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e.g., </w:t>
            </w:r>
            <w:r w:rsidRPr="004802A4"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publications, joint project, report, tests, visits, relevant contacts, know-how, others…)</w:t>
            </w:r>
          </w:p>
          <w:p w14:paraId="6D76775A" w14:textId="4D4B5245" w:rsidR="008D02EB" w:rsidRPr="004802A4" w:rsidRDefault="00C51FA3" w:rsidP="00843BC6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How will the benefits from this stay transcend the 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invited researcher / expert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and </w:t>
            </w:r>
            <w:r w:rsidR="008F2C05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institutions? (To which extent the whole consortium can benefit from it with new collaboration </w:t>
            </w:r>
            <w:r w:rsidR="00F85D1E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projects)</w:t>
            </w:r>
          </w:p>
          <w:p w14:paraId="1A5E1C7C" w14:textId="77777777" w:rsidR="000F74DA" w:rsidRPr="004802A4" w:rsidRDefault="000F74DA" w:rsidP="00843BC6">
            <w:pPr>
              <w:spacing w:line="360" w:lineRule="auto"/>
              <w:rPr>
                <w:rFonts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7A2672F8" w14:textId="6CFC305F" w:rsidR="00C51FA3" w:rsidRPr="00E147D6" w:rsidRDefault="00C51FA3" w:rsidP="00843BC6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E147D6">
              <w:rPr>
                <w:rFonts w:cs="Arial"/>
                <w:sz w:val="20"/>
                <w:szCs w:val="20"/>
              </w:rPr>
              <w:t>Innovation</w:t>
            </w:r>
          </w:p>
          <w:p w14:paraId="5CA04C92" w14:textId="5DEAC222" w:rsidR="008D02EB" w:rsidRPr="004802A4" w:rsidRDefault="00C51FA3" w:rsidP="00843BC6">
            <w:pPr>
              <w:pStyle w:val="ListParagraph"/>
              <w:numPr>
                <w:ilvl w:val="0"/>
                <w:numId w:val="0"/>
              </w:numPr>
              <w:ind w:left="312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To what degree does the mobility grant support an innovative approach that is new to the </w:t>
            </w:r>
            <w:r w:rsidR="008F2C05" w:rsidRPr="004802A4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>host</w:t>
            </w:r>
            <w:r w:rsidRPr="004802A4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institution or new to the entire field of study</w:t>
            </w:r>
            <w:r w:rsidRPr="004802A4">
              <w:rPr>
                <w:rFonts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4802A4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>nationally and internationally? (Please describe in as much detail as possible)</w:t>
            </w:r>
          </w:p>
          <w:p w14:paraId="6F95723B" w14:textId="77777777" w:rsidR="00692EC5" w:rsidRPr="004802A4" w:rsidRDefault="00692EC5" w:rsidP="00843BC6">
            <w:pPr>
              <w:spacing w:before="0" w:after="0" w:line="360" w:lineRule="auto"/>
              <w:rPr>
                <w:rFonts w:eastAsiaTheme="minorEastAsia" w:cs="Arial"/>
                <w:color w:val="767171" w:themeColor="background2" w:themeShade="80"/>
                <w:sz w:val="20"/>
                <w:szCs w:val="20"/>
                <w:lang w:eastAsia="zh-CN"/>
              </w:rPr>
            </w:pPr>
          </w:p>
          <w:p w14:paraId="243F5014" w14:textId="77777777" w:rsidR="00C51FA3" w:rsidRPr="00E147D6" w:rsidRDefault="00C51FA3" w:rsidP="00843BC6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E147D6">
              <w:rPr>
                <w:rFonts w:cs="Arial"/>
                <w:sz w:val="20"/>
                <w:szCs w:val="20"/>
              </w:rPr>
              <w:t>Cooperative linkages /Partnerships and collaborative efforts</w:t>
            </w:r>
          </w:p>
          <w:p w14:paraId="2BEFE2F6" w14:textId="67F47B41" w:rsidR="00C51FA3" w:rsidRPr="004802A4" w:rsidRDefault="00C51FA3" w:rsidP="00843BC6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Does the mobility grant have significant potential for advancing cooperative ventures between the 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invited researcher / expert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and the </w:t>
            </w:r>
            <w:r w:rsidR="008F2C05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institution? </w:t>
            </w:r>
          </w:p>
          <w:p w14:paraId="13E2970B" w14:textId="77777777" w:rsidR="00C51FA3" w:rsidRPr="004802A4" w:rsidRDefault="00C51FA3" w:rsidP="00843BC6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Does the mobility encourage appropriate multi-disciplinary collaboration? </w:t>
            </w:r>
          </w:p>
          <w:p w14:paraId="76C9307F" w14:textId="77777777" w:rsidR="00C51FA3" w:rsidRPr="004802A4" w:rsidRDefault="00C51FA3" w:rsidP="00843BC6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Will the mobility lead to long-term relationships or cooperative partnerships that are likely to enhance research quality or supplement available resources? </w:t>
            </w:r>
          </w:p>
          <w:p w14:paraId="543F28BF" w14:textId="32636094" w:rsidR="00C51FA3" w:rsidRPr="004802A4" w:rsidRDefault="00C51FA3" w:rsidP="00843BC6">
            <w:pPr>
              <w:pStyle w:val="ListParagraph"/>
              <w:numPr>
                <w:ilvl w:val="0"/>
                <w:numId w:val="5"/>
              </w:numPr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Will it strengthen the research capacity of the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invited researcher’s / expert’s 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institution and that of the </w:t>
            </w:r>
            <w:r w:rsidR="008F2C05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institution?</w:t>
            </w:r>
          </w:p>
          <w:p w14:paraId="628C2D56" w14:textId="77777777" w:rsidR="00692EC5" w:rsidRPr="004802A4" w:rsidRDefault="00692EC5" w:rsidP="00843BC6">
            <w:pPr>
              <w:spacing w:line="360" w:lineRule="auto"/>
              <w:ind w:left="-43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14:paraId="7A4D873E" w14:textId="2E33A833" w:rsidR="00C51FA3" w:rsidRPr="00E147D6" w:rsidRDefault="00C51FA3" w:rsidP="00843BC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 w:rsidRPr="00E147D6">
              <w:rPr>
                <w:rFonts w:cs="Arial"/>
                <w:sz w:val="20"/>
                <w:szCs w:val="20"/>
              </w:rPr>
              <w:t>Activities to be carried out (Please provide a detailed working plan / timetable as much as possible)</w:t>
            </w:r>
          </w:p>
        </w:tc>
      </w:tr>
      <w:tr w:rsidR="00C51FA3" w:rsidRPr="004802A4" w14:paraId="09E7D71A" w14:textId="77777777" w:rsidTr="00AE6065">
        <w:tc>
          <w:tcPr>
            <w:tcW w:w="3325" w:type="dxa"/>
            <w:shd w:val="clear" w:color="auto" w:fill="auto"/>
            <w:vAlign w:val="center"/>
          </w:tcPr>
          <w:p w14:paraId="3BC514EE" w14:textId="77777777" w:rsidR="00C51FA3" w:rsidRPr="004802A4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lastRenderedPageBreak/>
              <w:t>Dates and duration: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12C0CF92" w14:textId="77777777" w:rsidR="00C51FA3" w:rsidRPr="004802A4" w:rsidRDefault="00C51FA3" w:rsidP="00692EC5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51FA3" w:rsidRPr="004802A4" w14:paraId="6D034A36" w14:textId="77777777" w:rsidTr="00AE6065">
        <w:tc>
          <w:tcPr>
            <w:tcW w:w="3325" w:type="dxa"/>
            <w:shd w:val="clear" w:color="auto" w:fill="auto"/>
            <w:vAlign w:val="center"/>
          </w:tcPr>
          <w:p w14:paraId="1E33C9BA" w14:textId="77777777" w:rsidR="00C51FA3" w:rsidRPr="004802A4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Budget estimation: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43CEB0C6" w14:textId="77777777" w:rsidR="00C51FA3" w:rsidRPr="004802A4" w:rsidRDefault="00C51FA3" w:rsidP="00692EC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 xml:space="preserve">Transportation: train, plane… = </w:t>
            </w:r>
            <w:r w:rsidRPr="004802A4">
              <w:rPr>
                <w:rFonts w:cs="Arial"/>
                <w:sz w:val="20"/>
                <w:szCs w:val="20"/>
              </w:rPr>
              <w:br/>
              <w:t>Living expenses (Per diem) =</w:t>
            </w:r>
            <w:r w:rsidRPr="004802A4">
              <w:rPr>
                <w:rFonts w:cs="Arial"/>
                <w:sz w:val="20"/>
                <w:szCs w:val="20"/>
              </w:rPr>
              <w:br/>
              <w:t>Others (details) =</w:t>
            </w:r>
          </w:p>
          <w:p w14:paraId="6B606B5A" w14:textId="77777777" w:rsidR="00C51FA3" w:rsidRPr="004802A4" w:rsidRDefault="00C51FA3" w:rsidP="00692EC5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4802A4">
              <w:rPr>
                <w:rFonts w:cs="Arial"/>
                <w:sz w:val="20"/>
                <w:szCs w:val="20"/>
              </w:rPr>
              <w:t>TOTAL =</w:t>
            </w:r>
            <w:r w:rsidRPr="004802A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51FA3" w:rsidRPr="004802A4" w14:paraId="018B1101" w14:textId="77777777" w:rsidTr="00C51FA3">
        <w:tc>
          <w:tcPr>
            <w:tcW w:w="5070" w:type="dxa"/>
            <w:gridSpan w:val="2"/>
            <w:shd w:val="clear" w:color="auto" w:fill="4472C4"/>
          </w:tcPr>
          <w:p w14:paraId="3242F6D3" w14:textId="345B36B9" w:rsidR="00C51FA3" w:rsidRPr="004802A4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4802A4">
              <w:rPr>
                <w:rFonts w:cs="Arial"/>
                <w:color w:val="FFFFFF"/>
                <w:sz w:val="20"/>
                <w:szCs w:val="20"/>
              </w:rPr>
              <w:t>Signature of</w:t>
            </w:r>
            <w:r w:rsidR="005A7BAF" w:rsidRPr="004802A4">
              <w:rPr>
                <w:rFonts w:cs="Arial"/>
                <w:color w:val="FFFFFF"/>
                <w:sz w:val="20"/>
                <w:szCs w:val="20"/>
              </w:rPr>
              <w:t xml:space="preserve"> the invited researcher / expert</w:t>
            </w:r>
          </w:p>
        </w:tc>
        <w:tc>
          <w:tcPr>
            <w:tcW w:w="5386" w:type="dxa"/>
            <w:shd w:val="clear" w:color="auto" w:fill="4472C4"/>
          </w:tcPr>
          <w:p w14:paraId="4E03C435" w14:textId="0596545C" w:rsidR="00C51FA3" w:rsidRPr="004802A4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4802A4">
              <w:rPr>
                <w:rFonts w:cs="Arial"/>
                <w:color w:val="FFFFFF"/>
                <w:sz w:val="20"/>
                <w:szCs w:val="20"/>
              </w:rPr>
              <w:t xml:space="preserve">Signature of </w:t>
            </w:r>
            <w:r w:rsidR="00497C98" w:rsidRPr="004802A4">
              <w:rPr>
                <w:rFonts w:cs="Arial"/>
                <w:color w:val="FFFFFF"/>
                <w:sz w:val="20"/>
                <w:szCs w:val="20"/>
              </w:rPr>
              <w:t>host</w:t>
            </w:r>
            <w:r w:rsidR="00C51FA3" w:rsidRPr="004802A4">
              <w:rPr>
                <w:rFonts w:cs="Arial"/>
                <w:color w:val="FFFFFF"/>
                <w:sz w:val="20"/>
                <w:szCs w:val="20"/>
              </w:rPr>
              <w:t xml:space="preserve"> institution</w:t>
            </w:r>
          </w:p>
        </w:tc>
      </w:tr>
      <w:tr w:rsidR="00C51FA3" w:rsidRPr="004802A4" w14:paraId="2015E0A7" w14:textId="77777777" w:rsidTr="00C51FA3">
        <w:tc>
          <w:tcPr>
            <w:tcW w:w="5070" w:type="dxa"/>
            <w:gridSpan w:val="2"/>
            <w:shd w:val="clear" w:color="auto" w:fill="auto"/>
          </w:tcPr>
          <w:p w14:paraId="583D7E22" w14:textId="77777777" w:rsidR="00C51FA3" w:rsidRPr="004802A4" w:rsidRDefault="00C51FA3" w:rsidP="00692EC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8E1F8E2" w14:textId="3934F6A6" w:rsidR="005A7BAF" w:rsidRPr="004802A4" w:rsidRDefault="005A7BAF" w:rsidP="00692EC5">
            <w:pPr>
              <w:spacing w:line="360" w:lineRule="auto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Please provide the agreement document / recommendation letter from the head of unit or any other senior manager of the institution</w:t>
            </w:r>
          </w:p>
        </w:tc>
      </w:tr>
    </w:tbl>
    <w:p w14:paraId="0F62F85D" w14:textId="53B26093" w:rsidR="00C51FA3" w:rsidRPr="004802A4" w:rsidRDefault="00C51FA3" w:rsidP="00692EC5">
      <w:pPr>
        <w:rPr>
          <w:sz w:val="16"/>
          <w:szCs w:val="16"/>
        </w:rPr>
      </w:pPr>
    </w:p>
    <w:sectPr w:rsidR="00C51FA3" w:rsidRPr="004802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F679" w14:textId="77777777" w:rsidR="000878DF" w:rsidRDefault="000878DF" w:rsidP="00C51FA3">
      <w:pPr>
        <w:spacing w:before="0" w:after="0"/>
      </w:pPr>
      <w:r>
        <w:separator/>
      </w:r>
    </w:p>
  </w:endnote>
  <w:endnote w:type="continuationSeparator" w:id="0">
    <w:p w14:paraId="33B8193A" w14:textId="77777777" w:rsidR="000878DF" w:rsidRDefault="000878DF" w:rsidP="00C51F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9214" w14:textId="77777777" w:rsidR="007A783B" w:rsidRDefault="007A7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5DD9" w14:textId="77777777" w:rsidR="007A783B" w:rsidRDefault="007A7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C5A1" w14:textId="77777777" w:rsidR="007A783B" w:rsidRDefault="007A7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0A6D" w14:textId="77777777" w:rsidR="000878DF" w:rsidRDefault="000878DF" w:rsidP="00C51FA3">
      <w:pPr>
        <w:spacing w:before="0" w:after="0"/>
      </w:pPr>
      <w:r>
        <w:separator/>
      </w:r>
    </w:p>
  </w:footnote>
  <w:footnote w:type="continuationSeparator" w:id="0">
    <w:p w14:paraId="47677099" w14:textId="77777777" w:rsidR="000878DF" w:rsidRDefault="000878DF" w:rsidP="00C51F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BFFE" w14:textId="77777777" w:rsidR="007A783B" w:rsidRDefault="007A7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9C44" w14:textId="2C576916" w:rsidR="00C51FA3" w:rsidRPr="003E0A96" w:rsidRDefault="00C51FA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969D" w14:textId="77777777" w:rsidR="007A783B" w:rsidRDefault="007A7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726"/>
    <w:multiLevelType w:val="hybridMultilevel"/>
    <w:tmpl w:val="8EC6D6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FBB"/>
    <w:multiLevelType w:val="hybridMultilevel"/>
    <w:tmpl w:val="49C8E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53AC0"/>
    <w:multiLevelType w:val="hybridMultilevel"/>
    <w:tmpl w:val="49D4D6CA"/>
    <w:lvl w:ilvl="0" w:tplc="85C096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EBA20">
      <w:start w:val="1"/>
      <w:numFmt w:val="lowerLetter"/>
      <w:lvlText w:val="%2."/>
      <w:lvlJc w:val="left"/>
      <w:pPr>
        <w:ind w:left="1440" w:hanging="360"/>
      </w:pPr>
    </w:lvl>
    <w:lvl w:ilvl="2" w:tplc="E7B0F94E">
      <w:start w:val="1"/>
      <w:numFmt w:val="lowerRoman"/>
      <w:lvlText w:val="%3."/>
      <w:lvlJc w:val="right"/>
      <w:pPr>
        <w:ind w:left="2160" w:hanging="180"/>
      </w:pPr>
    </w:lvl>
    <w:lvl w:ilvl="3" w:tplc="A8F8D35E">
      <w:start w:val="1"/>
      <w:numFmt w:val="decimal"/>
      <w:lvlText w:val="%4."/>
      <w:lvlJc w:val="left"/>
      <w:pPr>
        <w:ind w:left="2880" w:hanging="360"/>
      </w:pPr>
    </w:lvl>
    <w:lvl w:ilvl="4" w:tplc="608C3384">
      <w:start w:val="1"/>
      <w:numFmt w:val="lowerLetter"/>
      <w:lvlText w:val="%5."/>
      <w:lvlJc w:val="left"/>
      <w:pPr>
        <w:ind w:left="3600" w:hanging="360"/>
      </w:pPr>
    </w:lvl>
    <w:lvl w:ilvl="5" w:tplc="9AFE9B7E">
      <w:start w:val="1"/>
      <w:numFmt w:val="lowerRoman"/>
      <w:lvlText w:val="%6."/>
      <w:lvlJc w:val="right"/>
      <w:pPr>
        <w:ind w:left="4320" w:hanging="180"/>
      </w:pPr>
    </w:lvl>
    <w:lvl w:ilvl="6" w:tplc="99C21850">
      <w:start w:val="1"/>
      <w:numFmt w:val="decimal"/>
      <w:lvlText w:val="%7."/>
      <w:lvlJc w:val="left"/>
      <w:pPr>
        <w:ind w:left="5040" w:hanging="360"/>
      </w:pPr>
    </w:lvl>
    <w:lvl w:ilvl="7" w:tplc="12384714">
      <w:start w:val="1"/>
      <w:numFmt w:val="lowerLetter"/>
      <w:lvlText w:val="%8."/>
      <w:lvlJc w:val="left"/>
      <w:pPr>
        <w:ind w:left="5760" w:hanging="360"/>
      </w:pPr>
    </w:lvl>
    <w:lvl w:ilvl="8" w:tplc="49DE55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8EB"/>
    <w:multiLevelType w:val="hybridMultilevel"/>
    <w:tmpl w:val="C396E2B0"/>
    <w:lvl w:ilvl="0" w:tplc="18B8BC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5D44"/>
    <w:multiLevelType w:val="hybridMultilevel"/>
    <w:tmpl w:val="1FB6D6C2"/>
    <w:lvl w:ilvl="0" w:tplc="8B1647E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6900"/>
    <w:multiLevelType w:val="multilevel"/>
    <w:tmpl w:val="D92AC2F2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A3"/>
    <w:rsid w:val="000878DF"/>
    <w:rsid w:val="000F18BA"/>
    <w:rsid w:val="000F74DA"/>
    <w:rsid w:val="00144BEE"/>
    <w:rsid w:val="00214686"/>
    <w:rsid w:val="00267F75"/>
    <w:rsid w:val="003E0A96"/>
    <w:rsid w:val="004802A4"/>
    <w:rsid w:val="00497C98"/>
    <w:rsid w:val="005A46F5"/>
    <w:rsid w:val="005A7BAF"/>
    <w:rsid w:val="005C7AE2"/>
    <w:rsid w:val="006202A7"/>
    <w:rsid w:val="00692EC5"/>
    <w:rsid w:val="007A783B"/>
    <w:rsid w:val="007D6450"/>
    <w:rsid w:val="008411B7"/>
    <w:rsid w:val="00843BC6"/>
    <w:rsid w:val="008A6250"/>
    <w:rsid w:val="008C16C6"/>
    <w:rsid w:val="008D02EB"/>
    <w:rsid w:val="008D7465"/>
    <w:rsid w:val="008F2C05"/>
    <w:rsid w:val="00952E4B"/>
    <w:rsid w:val="009A4C1A"/>
    <w:rsid w:val="009B3BB6"/>
    <w:rsid w:val="00A818E9"/>
    <w:rsid w:val="00A83E82"/>
    <w:rsid w:val="00AA6856"/>
    <w:rsid w:val="00AB12B1"/>
    <w:rsid w:val="00AB7390"/>
    <w:rsid w:val="00AE6065"/>
    <w:rsid w:val="00B323FE"/>
    <w:rsid w:val="00B900EB"/>
    <w:rsid w:val="00B95FF0"/>
    <w:rsid w:val="00C51FA3"/>
    <w:rsid w:val="00C66D9D"/>
    <w:rsid w:val="00D34331"/>
    <w:rsid w:val="00DA59B0"/>
    <w:rsid w:val="00E120ED"/>
    <w:rsid w:val="00E147D6"/>
    <w:rsid w:val="00E21460"/>
    <w:rsid w:val="00EE4276"/>
    <w:rsid w:val="00F21F0D"/>
    <w:rsid w:val="00F221AD"/>
    <w:rsid w:val="00F56C87"/>
    <w:rsid w:val="00F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80564"/>
  <w15:chartTrackingRefBased/>
  <w15:docId w15:val="{CC6CDDF3-DE20-4F06-9AB6-D6F1998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A3"/>
    <w:pPr>
      <w:spacing w:before="120" w:after="120" w:line="240" w:lineRule="auto"/>
    </w:pPr>
    <w:rPr>
      <w:rFonts w:ascii="Arial" w:eastAsia="Calibri" w:hAnsi="Arial" w:cs="Calibri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51FA3"/>
    <w:pPr>
      <w:keepNext/>
      <w:keepLines/>
      <w:spacing w:before="320" w:after="200"/>
      <w:jc w:val="center"/>
      <w:outlineLvl w:val="4"/>
    </w:pPr>
    <w:rPr>
      <w:rFonts w:eastAsia="Arial" w:cs="Arial"/>
      <w:b/>
      <w:bCs/>
      <w:caps/>
      <w:color w:val="A5A5A5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1FA3"/>
    <w:rPr>
      <w:rFonts w:ascii="Arial" w:eastAsia="Arial" w:hAnsi="Arial" w:cs="Arial"/>
      <w:b/>
      <w:bCs/>
      <w:caps/>
      <w:color w:val="A5A5A5" w:themeColor="accent3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51FA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1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60"/>
    <w:rPr>
      <w:rFonts w:ascii="Arial" w:eastAsia="Calibri" w:hAnsi="Arial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60"/>
    <w:rPr>
      <w:rFonts w:ascii="Arial" w:eastAsia="Calibri" w:hAnsi="Arial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d8f96-ff6a-47f9-9e19-d9e70e5348a7">
      <Terms xmlns="http://schemas.microsoft.com/office/infopath/2007/PartnerControls"/>
    </lcf76f155ced4ddcb4097134ff3c332f>
    <TaxCatchAll xmlns="d0d1207d-3e41-46f2-8ad1-63f2763805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1B7AE9B7ADE4DBB3F7200AB23FFC5" ma:contentTypeVersion="15" ma:contentTypeDescription="Crear nuevo documento." ma:contentTypeScope="" ma:versionID="5d255fc4558240b9b7e022b9b94bdef9">
  <xsd:schema xmlns:xsd="http://www.w3.org/2001/XMLSchema" xmlns:xs="http://www.w3.org/2001/XMLSchema" xmlns:p="http://schemas.microsoft.com/office/2006/metadata/properties" xmlns:ns2="547d8f96-ff6a-47f9-9e19-d9e70e5348a7" xmlns:ns3="d0d1207d-3e41-46f2-8ad1-63f2763805f1" targetNamespace="http://schemas.microsoft.com/office/2006/metadata/properties" ma:root="true" ma:fieldsID="9f0960a2a4736bfe6c074ea1973ee53a" ns2:_="" ns3:_="">
    <xsd:import namespace="547d8f96-ff6a-47f9-9e19-d9e70e5348a7"/>
    <xsd:import namespace="d0d1207d-3e41-46f2-8ad1-63f276380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8f96-ff6a-47f9-9e19-d9e70e534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8e84ab-6299-4aad-9b97-3d93af49d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207d-3e41-46f2-8ad1-63f276380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08cdef-9dd5-49b4-9089-9d3ef4cb63bd}" ma:internalName="TaxCatchAll" ma:showField="CatchAllData" ma:web="d0d1207d-3e41-46f2-8ad1-63f276380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AF4C3-1DBC-44FB-8DE6-E4FB40677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1DDBF-F624-4D44-82E9-8DCF089AEF98}">
  <ds:schemaRefs>
    <ds:schemaRef ds:uri="http://schemas.microsoft.com/office/2006/metadata/properties"/>
    <ds:schemaRef ds:uri="http://schemas.microsoft.com/office/infopath/2007/PartnerControls"/>
    <ds:schemaRef ds:uri="547d8f96-ff6a-47f9-9e19-d9e70e5348a7"/>
    <ds:schemaRef ds:uri="d0d1207d-3e41-46f2-8ad1-63f2763805f1"/>
  </ds:schemaRefs>
</ds:datastoreItem>
</file>

<file path=customXml/itemProps3.xml><?xml version="1.0" encoding="utf-8"?>
<ds:datastoreItem xmlns:ds="http://schemas.openxmlformats.org/officeDocument/2006/customXml" ds:itemID="{49DEC969-4445-4558-9B08-339E7A4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8f96-ff6a-47f9-9e19-d9e70e5348a7"/>
    <ds:schemaRef ds:uri="d0d1207d-3e41-46f2-8ad1-63f276380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PAULA TALENS RUBIO</dc:creator>
  <cp:keywords/>
  <dc:description/>
  <cp:lastModifiedBy>Hu Yue</cp:lastModifiedBy>
  <cp:revision>3</cp:revision>
  <dcterms:created xsi:type="dcterms:W3CDTF">2023-06-21T08:37:00Z</dcterms:created>
  <dcterms:modified xsi:type="dcterms:W3CDTF">2023-06-21T09:05:00Z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0x010100A8D1B7AE9B7ADE4DBB3F7200AB23FFC5</vt:lpwstr>
  </property>
</Properties>
</file>